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footer2.xml" ContentType="application/vnd.openxmlformats-officedocument.wordprocessingml.footer+xml"/>
  <Default Extension="tiff" ContentType="image/tiff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w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5E0501" w:rsidRPr="009F0FD6" w:rsidRDefault="009F0FD6" w:rsidP="005E0501">
      <w:pPr>
        <w:pStyle w:val="Heading1"/>
        <w:rPr>
          <w:rFonts w:cstheme="majorHAnsi"/>
        </w:rPr>
      </w:pPr>
      <w:r w:rsidRPr="009F0FD6">
        <w:rPr>
          <w:rFonts w:cstheme="majorHAnsi"/>
        </w:rPr>
        <w:t xml:space="preserve">The </w:t>
      </w:r>
      <w:r w:rsidR="005E0501" w:rsidRPr="009F0FD6">
        <w:rPr>
          <w:rFonts w:cstheme="majorHAnsi"/>
        </w:rPr>
        <w:t>Data Management System: User Manual</w:t>
      </w:r>
    </w:p>
    <w:p w:rsidR="005E0501" w:rsidRPr="009F0FD6" w:rsidRDefault="005E0501" w:rsidP="005E0501">
      <w:pPr>
        <w:pStyle w:val="Heading2"/>
        <w:rPr>
          <w:rFonts w:cstheme="majorHAnsi"/>
        </w:rPr>
      </w:pPr>
      <w:r w:rsidRPr="009F0FD6">
        <w:rPr>
          <w:rFonts w:cstheme="majorHAnsi"/>
        </w:rPr>
        <w:t>Overview</w:t>
      </w:r>
    </w:p>
    <w:p w:rsidR="005E0501" w:rsidRPr="00465FA5" w:rsidRDefault="009F0FD6" w:rsidP="005E0501">
      <w:pPr>
        <w:rPr>
          <w:rFonts w:asciiTheme="majorHAnsi" w:hAnsiTheme="majorHAnsi" w:cstheme="majorHAnsi"/>
          <w:sz w:val="20"/>
          <w:szCs w:val="20"/>
        </w:rPr>
      </w:pPr>
      <w:r w:rsidRPr="00465FA5">
        <w:rPr>
          <w:rFonts w:asciiTheme="majorHAnsi" w:hAnsiTheme="majorHAnsi" w:cstheme="majorHAnsi"/>
          <w:sz w:val="20"/>
          <w:szCs w:val="20"/>
        </w:rPr>
        <w:t xml:space="preserve">The AMMRF </w:t>
      </w:r>
      <w:r w:rsidR="005E0501" w:rsidRPr="00465FA5">
        <w:rPr>
          <w:rFonts w:asciiTheme="majorHAnsi" w:hAnsiTheme="majorHAnsi" w:cstheme="majorHAnsi"/>
          <w:sz w:val="20"/>
          <w:szCs w:val="20"/>
        </w:rPr>
        <w:t>Data Management System</w:t>
      </w:r>
      <w:r w:rsidR="002C2272" w:rsidRPr="00465FA5">
        <w:rPr>
          <w:rFonts w:asciiTheme="majorHAnsi" w:hAnsiTheme="majorHAnsi" w:cstheme="majorHAnsi"/>
          <w:sz w:val="20"/>
          <w:szCs w:val="20"/>
        </w:rPr>
        <w:t xml:space="preserve"> (DMS)</w:t>
      </w:r>
      <w:r w:rsidR="005E0501" w:rsidRPr="00465FA5">
        <w:rPr>
          <w:rFonts w:asciiTheme="majorHAnsi" w:hAnsiTheme="majorHAnsi" w:cstheme="majorHAnsi"/>
          <w:sz w:val="20"/>
          <w:szCs w:val="20"/>
        </w:rPr>
        <w:t xml:space="preserve"> allows researchers to</w:t>
      </w:r>
      <w:r w:rsidRPr="00465FA5">
        <w:rPr>
          <w:rFonts w:asciiTheme="majorHAnsi" w:hAnsiTheme="majorHAnsi" w:cstheme="majorHAnsi"/>
          <w:sz w:val="20"/>
          <w:szCs w:val="20"/>
        </w:rPr>
        <w:t>:</w:t>
      </w:r>
    </w:p>
    <w:p w:rsidR="005E0501" w:rsidRPr="00465FA5" w:rsidRDefault="005E0501" w:rsidP="006D6815">
      <w:pPr>
        <w:pStyle w:val="ListParagraph"/>
        <w:numPr>
          <w:ilvl w:val="0"/>
          <w:numId w:val="1"/>
        </w:numPr>
        <w:ind w:left="284" w:hanging="142"/>
        <w:rPr>
          <w:rFonts w:asciiTheme="majorHAnsi" w:hAnsiTheme="majorHAnsi" w:cstheme="majorHAnsi"/>
          <w:sz w:val="20"/>
          <w:szCs w:val="20"/>
        </w:rPr>
      </w:pPr>
      <w:r w:rsidRPr="00465FA5">
        <w:rPr>
          <w:rFonts w:asciiTheme="majorHAnsi" w:hAnsiTheme="majorHAnsi" w:cstheme="majorHAnsi"/>
          <w:sz w:val="20"/>
          <w:szCs w:val="20"/>
        </w:rPr>
        <w:t>Ingest (store) data from configured instruments</w:t>
      </w:r>
    </w:p>
    <w:p w:rsidR="005E0501" w:rsidRPr="00465FA5" w:rsidRDefault="005E0501" w:rsidP="006D6815">
      <w:pPr>
        <w:pStyle w:val="ListParagraph"/>
        <w:numPr>
          <w:ilvl w:val="0"/>
          <w:numId w:val="1"/>
        </w:numPr>
        <w:ind w:left="284" w:hanging="142"/>
        <w:rPr>
          <w:rFonts w:asciiTheme="majorHAnsi" w:hAnsiTheme="majorHAnsi" w:cstheme="majorHAnsi"/>
          <w:sz w:val="20"/>
          <w:szCs w:val="20"/>
        </w:rPr>
      </w:pPr>
      <w:r w:rsidRPr="00465FA5">
        <w:rPr>
          <w:rFonts w:asciiTheme="majorHAnsi" w:hAnsiTheme="majorHAnsi" w:cstheme="majorHAnsi"/>
          <w:sz w:val="20"/>
          <w:szCs w:val="20"/>
        </w:rPr>
        <w:t xml:space="preserve">Manage </w:t>
      </w:r>
      <w:r w:rsidR="009F0FD6" w:rsidRPr="00465FA5">
        <w:rPr>
          <w:rFonts w:asciiTheme="majorHAnsi" w:hAnsiTheme="majorHAnsi" w:cstheme="majorHAnsi"/>
          <w:sz w:val="20"/>
          <w:szCs w:val="20"/>
        </w:rPr>
        <w:t xml:space="preserve">their research </w:t>
      </w:r>
      <w:r w:rsidRPr="00465FA5">
        <w:rPr>
          <w:rFonts w:asciiTheme="majorHAnsi" w:hAnsiTheme="majorHAnsi" w:cstheme="majorHAnsi"/>
          <w:sz w:val="20"/>
          <w:szCs w:val="20"/>
        </w:rPr>
        <w:t>data</w:t>
      </w:r>
    </w:p>
    <w:p w:rsidR="005E0501" w:rsidRPr="00465FA5" w:rsidRDefault="005E0501" w:rsidP="006D6815">
      <w:pPr>
        <w:pStyle w:val="ListParagraph"/>
        <w:numPr>
          <w:ilvl w:val="0"/>
          <w:numId w:val="1"/>
        </w:numPr>
        <w:ind w:left="284" w:hanging="142"/>
        <w:rPr>
          <w:rFonts w:asciiTheme="majorHAnsi" w:hAnsiTheme="majorHAnsi" w:cstheme="majorHAnsi"/>
          <w:sz w:val="20"/>
          <w:szCs w:val="20"/>
        </w:rPr>
      </w:pPr>
      <w:r w:rsidRPr="00465FA5">
        <w:rPr>
          <w:rFonts w:asciiTheme="majorHAnsi" w:hAnsiTheme="majorHAnsi" w:cstheme="majorHAnsi"/>
          <w:sz w:val="20"/>
          <w:szCs w:val="20"/>
        </w:rPr>
        <w:t xml:space="preserve">Advertise </w:t>
      </w:r>
      <w:r w:rsidR="009F0FD6" w:rsidRPr="00465FA5">
        <w:rPr>
          <w:rFonts w:asciiTheme="majorHAnsi" w:hAnsiTheme="majorHAnsi" w:cstheme="majorHAnsi"/>
          <w:sz w:val="20"/>
          <w:szCs w:val="20"/>
        </w:rPr>
        <w:t xml:space="preserve"> their research data</w:t>
      </w:r>
      <w:r w:rsidRPr="00465FA5">
        <w:rPr>
          <w:rFonts w:asciiTheme="majorHAnsi" w:hAnsiTheme="majorHAnsi" w:cstheme="majorHAnsi"/>
          <w:sz w:val="20"/>
          <w:szCs w:val="20"/>
        </w:rPr>
        <w:t xml:space="preserve"> through Research Data Australia</w:t>
      </w:r>
      <w:r w:rsidR="006D6815">
        <w:rPr>
          <w:rFonts w:asciiTheme="majorHAnsi" w:hAnsiTheme="majorHAnsi" w:cstheme="majorHAnsi"/>
          <w:sz w:val="20"/>
          <w:szCs w:val="20"/>
        </w:rPr>
        <w:t xml:space="preserve"> </w:t>
      </w:r>
      <w:r w:rsidR="006D6815" w:rsidRPr="006D6815">
        <w:rPr>
          <w:rFonts w:asciiTheme="majorHAnsi" w:hAnsiTheme="majorHAnsi" w:cstheme="majorHAnsi"/>
          <w:sz w:val="14"/>
          <w:szCs w:val="14"/>
        </w:rPr>
        <w:t>(http://services.ands.org.au/home/orca/rda/)</w:t>
      </w:r>
    </w:p>
    <w:p w:rsidR="005E0501" w:rsidRPr="00465FA5" w:rsidRDefault="005E0501" w:rsidP="005E0501">
      <w:pPr>
        <w:rPr>
          <w:rFonts w:asciiTheme="majorHAnsi" w:hAnsiTheme="majorHAnsi" w:cstheme="majorHAnsi"/>
          <w:sz w:val="20"/>
          <w:szCs w:val="20"/>
        </w:rPr>
      </w:pPr>
    </w:p>
    <w:p w:rsidR="005E0501" w:rsidRPr="00465FA5" w:rsidRDefault="005E0501" w:rsidP="005E0501">
      <w:pPr>
        <w:rPr>
          <w:rFonts w:asciiTheme="majorHAnsi" w:hAnsiTheme="majorHAnsi" w:cstheme="majorHAnsi"/>
          <w:sz w:val="20"/>
          <w:szCs w:val="20"/>
        </w:rPr>
      </w:pPr>
      <w:r w:rsidRPr="00465FA5">
        <w:rPr>
          <w:rFonts w:asciiTheme="majorHAnsi" w:hAnsiTheme="majorHAnsi" w:cstheme="majorHAnsi"/>
          <w:sz w:val="20"/>
          <w:szCs w:val="20"/>
        </w:rPr>
        <w:t xml:space="preserve">This user manual describes how to use </w:t>
      </w:r>
      <w:r w:rsidR="009F0FD6" w:rsidRPr="00465FA5">
        <w:rPr>
          <w:rFonts w:asciiTheme="majorHAnsi" w:hAnsiTheme="majorHAnsi" w:cstheme="majorHAnsi"/>
          <w:sz w:val="20"/>
          <w:szCs w:val="20"/>
        </w:rPr>
        <w:t xml:space="preserve">the </w:t>
      </w:r>
      <w:r w:rsidRPr="00465FA5">
        <w:rPr>
          <w:rFonts w:asciiTheme="majorHAnsi" w:hAnsiTheme="majorHAnsi" w:cstheme="majorHAnsi"/>
          <w:sz w:val="20"/>
          <w:szCs w:val="20"/>
        </w:rPr>
        <w:t xml:space="preserve">DMS to manage research data. </w:t>
      </w:r>
    </w:p>
    <w:p w:rsidR="005E0501" w:rsidRPr="00465FA5" w:rsidRDefault="005E0501" w:rsidP="005E0501">
      <w:pPr>
        <w:rPr>
          <w:rFonts w:asciiTheme="majorHAnsi" w:hAnsiTheme="majorHAnsi" w:cstheme="majorHAnsi"/>
          <w:sz w:val="20"/>
          <w:szCs w:val="20"/>
        </w:rPr>
      </w:pPr>
    </w:p>
    <w:p w:rsidR="00B4331C" w:rsidRPr="00465FA5" w:rsidRDefault="005E0501" w:rsidP="00B4331C">
      <w:pPr>
        <w:rPr>
          <w:rFonts w:asciiTheme="majorHAnsi" w:hAnsiTheme="majorHAnsi" w:cstheme="majorHAnsi"/>
          <w:sz w:val="20"/>
          <w:szCs w:val="20"/>
        </w:rPr>
      </w:pPr>
      <w:r w:rsidRPr="00465FA5">
        <w:rPr>
          <w:rFonts w:asciiTheme="majorHAnsi" w:hAnsiTheme="majorHAnsi" w:cstheme="majorHAnsi"/>
          <w:sz w:val="20"/>
          <w:szCs w:val="20"/>
        </w:rPr>
        <w:t xml:space="preserve">This document covers </w:t>
      </w:r>
      <w:r w:rsidR="009F0FD6" w:rsidRPr="00465FA5">
        <w:rPr>
          <w:rFonts w:asciiTheme="majorHAnsi" w:hAnsiTheme="majorHAnsi" w:cstheme="majorHAnsi"/>
          <w:sz w:val="20"/>
          <w:szCs w:val="20"/>
        </w:rPr>
        <w:t>the following</w:t>
      </w:r>
      <w:r w:rsidRPr="00465FA5">
        <w:rPr>
          <w:rFonts w:asciiTheme="majorHAnsi" w:hAnsiTheme="majorHAnsi" w:cstheme="majorHAnsi"/>
          <w:sz w:val="20"/>
          <w:szCs w:val="20"/>
        </w:rPr>
        <w:t xml:space="preserve"> Olympus </w:t>
      </w:r>
      <w:r w:rsidR="009F0FD6" w:rsidRPr="00465FA5">
        <w:rPr>
          <w:rFonts w:asciiTheme="majorHAnsi" w:hAnsiTheme="majorHAnsi" w:cstheme="majorHAnsi"/>
          <w:sz w:val="20"/>
          <w:szCs w:val="20"/>
        </w:rPr>
        <w:t>microscopes</w:t>
      </w:r>
      <w:r w:rsidRPr="00465FA5">
        <w:rPr>
          <w:rFonts w:asciiTheme="majorHAnsi" w:hAnsiTheme="majorHAnsi" w:cstheme="majorHAnsi"/>
          <w:sz w:val="20"/>
          <w:szCs w:val="20"/>
        </w:rPr>
        <w:t xml:space="preserve">: Confocal (FV1000), Live-Cell (Cell^R) and </w:t>
      </w:r>
      <w:r w:rsidR="005A674C" w:rsidRPr="00465FA5">
        <w:rPr>
          <w:rFonts w:asciiTheme="majorHAnsi" w:hAnsiTheme="majorHAnsi" w:cstheme="majorHAnsi"/>
          <w:sz w:val="20"/>
          <w:szCs w:val="20"/>
        </w:rPr>
        <w:t>Total Internal Reflection Fluorescence (</w:t>
      </w:r>
      <w:r w:rsidRPr="00465FA5">
        <w:rPr>
          <w:rFonts w:asciiTheme="majorHAnsi" w:hAnsiTheme="majorHAnsi" w:cstheme="majorHAnsi"/>
          <w:sz w:val="20"/>
          <w:szCs w:val="20"/>
        </w:rPr>
        <w:t>TIRF</w:t>
      </w:r>
      <w:r w:rsidR="005A674C" w:rsidRPr="00465FA5">
        <w:rPr>
          <w:rFonts w:asciiTheme="majorHAnsi" w:hAnsiTheme="majorHAnsi" w:cstheme="majorHAnsi"/>
          <w:sz w:val="20"/>
          <w:szCs w:val="20"/>
        </w:rPr>
        <w:t>).</w:t>
      </w:r>
    </w:p>
    <w:p w:rsidR="002C2272" w:rsidRPr="009F0FD6" w:rsidRDefault="002C2272" w:rsidP="002C2272">
      <w:pPr>
        <w:pStyle w:val="Heading3"/>
        <w:rPr>
          <w:rFonts w:cstheme="majorHAnsi"/>
        </w:rPr>
      </w:pPr>
      <w:r w:rsidRPr="009F0FD6">
        <w:rPr>
          <w:rFonts w:cstheme="majorHAnsi"/>
        </w:rPr>
        <w:t>System Requirements</w:t>
      </w:r>
    </w:p>
    <w:p w:rsidR="002C2272" w:rsidRPr="00465FA5" w:rsidRDefault="009F0FD6" w:rsidP="002C2272">
      <w:pPr>
        <w:rPr>
          <w:rFonts w:asciiTheme="majorHAnsi" w:hAnsiTheme="majorHAnsi" w:cstheme="majorHAnsi"/>
          <w:sz w:val="20"/>
          <w:szCs w:val="20"/>
        </w:rPr>
      </w:pPr>
      <w:r w:rsidRPr="00465FA5">
        <w:rPr>
          <w:rFonts w:asciiTheme="majorHAnsi" w:hAnsiTheme="majorHAnsi" w:cstheme="majorHAnsi"/>
          <w:sz w:val="20"/>
          <w:szCs w:val="20"/>
        </w:rPr>
        <w:t xml:space="preserve">The </w:t>
      </w:r>
      <w:r w:rsidR="002C2272" w:rsidRPr="00465FA5">
        <w:rPr>
          <w:rFonts w:asciiTheme="majorHAnsi" w:hAnsiTheme="majorHAnsi" w:cstheme="majorHAnsi"/>
          <w:sz w:val="20"/>
          <w:szCs w:val="20"/>
        </w:rPr>
        <w:t xml:space="preserve">DMS is a web-based application so </w:t>
      </w:r>
      <w:r w:rsidRPr="00465FA5">
        <w:rPr>
          <w:rFonts w:asciiTheme="majorHAnsi" w:hAnsiTheme="majorHAnsi" w:cstheme="majorHAnsi"/>
          <w:sz w:val="20"/>
          <w:szCs w:val="20"/>
        </w:rPr>
        <w:t>a</w:t>
      </w:r>
      <w:r w:rsidR="002C2272" w:rsidRPr="00465FA5">
        <w:rPr>
          <w:rFonts w:asciiTheme="majorHAnsi" w:hAnsiTheme="majorHAnsi" w:cstheme="majorHAnsi"/>
          <w:sz w:val="20"/>
          <w:szCs w:val="20"/>
        </w:rPr>
        <w:t xml:space="preserve"> web browser </w:t>
      </w:r>
      <w:r w:rsidRPr="00465FA5">
        <w:rPr>
          <w:rFonts w:asciiTheme="majorHAnsi" w:hAnsiTheme="majorHAnsi" w:cstheme="majorHAnsi"/>
          <w:sz w:val="20"/>
          <w:szCs w:val="20"/>
        </w:rPr>
        <w:t xml:space="preserve">must be installed in order to </w:t>
      </w:r>
      <w:r w:rsidR="002C2272" w:rsidRPr="00465FA5">
        <w:rPr>
          <w:rFonts w:asciiTheme="majorHAnsi" w:hAnsiTheme="majorHAnsi" w:cstheme="majorHAnsi"/>
          <w:sz w:val="20"/>
          <w:szCs w:val="20"/>
        </w:rPr>
        <w:t xml:space="preserve">access </w:t>
      </w:r>
      <w:r w:rsidRPr="00465FA5">
        <w:rPr>
          <w:rFonts w:asciiTheme="majorHAnsi" w:hAnsiTheme="majorHAnsi" w:cstheme="majorHAnsi"/>
          <w:sz w:val="20"/>
          <w:szCs w:val="20"/>
        </w:rPr>
        <w:t>this</w:t>
      </w:r>
      <w:r w:rsidR="002C2272" w:rsidRPr="00465FA5">
        <w:rPr>
          <w:rFonts w:asciiTheme="majorHAnsi" w:hAnsiTheme="majorHAnsi" w:cstheme="majorHAnsi"/>
          <w:sz w:val="20"/>
          <w:szCs w:val="20"/>
        </w:rPr>
        <w:t xml:space="preserve">. </w:t>
      </w:r>
      <w:r w:rsidRPr="00465FA5">
        <w:rPr>
          <w:rFonts w:asciiTheme="majorHAnsi" w:hAnsiTheme="majorHAnsi" w:cstheme="majorHAnsi"/>
          <w:sz w:val="20"/>
          <w:szCs w:val="20"/>
        </w:rPr>
        <w:t>The s</w:t>
      </w:r>
      <w:r w:rsidR="002C2272" w:rsidRPr="00465FA5">
        <w:rPr>
          <w:rFonts w:asciiTheme="majorHAnsi" w:hAnsiTheme="majorHAnsi" w:cstheme="majorHAnsi"/>
          <w:sz w:val="20"/>
          <w:szCs w:val="20"/>
        </w:rPr>
        <w:t xml:space="preserve">upported browsers are </w:t>
      </w:r>
      <w:r w:rsidRPr="00465FA5">
        <w:rPr>
          <w:rFonts w:asciiTheme="majorHAnsi" w:hAnsiTheme="majorHAnsi" w:cstheme="majorHAnsi"/>
          <w:sz w:val="20"/>
          <w:szCs w:val="20"/>
        </w:rPr>
        <w:t>as follows:</w:t>
      </w:r>
    </w:p>
    <w:p w:rsidR="002C2272" w:rsidRPr="00465FA5" w:rsidRDefault="002C2272" w:rsidP="002C2272">
      <w:pPr>
        <w:pStyle w:val="ListParagraph"/>
        <w:numPr>
          <w:ilvl w:val="0"/>
          <w:numId w:val="4"/>
        </w:numPr>
        <w:rPr>
          <w:rFonts w:asciiTheme="majorHAnsi" w:hAnsiTheme="majorHAnsi" w:cstheme="majorHAnsi"/>
          <w:sz w:val="20"/>
          <w:szCs w:val="20"/>
        </w:rPr>
      </w:pPr>
      <w:r w:rsidRPr="00465FA5">
        <w:rPr>
          <w:rFonts w:asciiTheme="majorHAnsi" w:hAnsiTheme="majorHAnsi" w:cstheme="majorHAnsi"/>
          <w:sz w:val="20"/>
          <w:szCs w:val="20"/>
        </w:rPr>
        <w:t>Firefox 4 or gr</w:t>
      </w:r>
      <w:r w:rsidR="009F0FD6" w:rsidRPr="00465FA5">
        <w:rPr>
          <w:rFonts w:asciiTheme="majorHAnsi" w:hAnsiTheme="majorHAnsi" w:cstheme="majorHAnsi"/>
          <w:sz w:val="20"/>
          <w:szCs w:val="20"/>
        </w:rPr>
        <w:t>e</w:t>
      </w:r>
      <w:r w:rsidRPr="00465FA5">
        <w:rPr>
          <w:rFonts w:asciiTheme="majorHAnsi" w:hAnsiTheme="majorHAnsi" w:cstheme="majorHAnsi"/>
          <w:sz w:val="20"/>
          <w:szCs w:val="20"/>
        </w:rPr>
        <w:t>ater</w:t>
      </w:r>
    </w:p>
    <w:p w:rsidR="002C2272" w:rsidRPr="00465FA5" w:rsidRDefault="002C2272" w:rsidP="002C2272">
      <w:pPr>
        <w:pStyle w:val="ListParagraph"/>
        <w:numPr>
          <w:ilvl w:val="0"/>
          <w:numId w:val="4"/>
        </w:numPr>
        <w:rPr>
          <w:rFonts w:asciiTheme="majorHAnsi" w:hAnsiTheme="majorHAnsi" w:cstheme="majorHAnsi"/>
          <w:sz w:val="20"/>
          <w:szCs w:val="20"/>
        </w:rPr>
      </w:pPr>
      <w:r w:rsidRPr="00465FA5">
        <w:rPr>
          <w:rFonts w:asciiTheme="majorHAnsi" w:hAnsiTheme="majorHAnsi" w:cstheme="majorHAnsi"/>
          <w:sz w:val="20"/>
          <w:szCs w:val="20"/>
        </w:rPr>
        <w:t>Internet Explorer 8 or greater</w:t>
      </w:r>
    </w:p>
    <w:p w:rsidR="002C2272" w:rsidRPr="00465FA5" w:rsidRDefault="002C2272" w:rsidP="002C2272">
      <w:pPr>
        <w:pStyle w:val="ListParagraph"/>
        <w:numPr>
          <w:ilvl w:val="0"/>
          <w:numId w:val="4"/>
        </w:numPr>
        <w:rPr>
          <w:rFonts w:asciiTheme="majorHAnsi" w:hAnsiTheme="majorHAnsi" w:cstheme="majorHAnsi"/>
          <w:sz w:val="20"/>
          <w:szCs w:val="20"/>
        </w:rPr>
      </w:pPr>
      <w:r w:rsidRPr="00465FA5">
        <w:rPr>
          <w:rFonts w:asciiTheme="majorHAnsi" w:hAnsiTheme="majorHAnsi" w:cstheme="majorHAnsi"/>
          <w:sz w:val="20"/>
          <w:szCs w:val="20"/>
        </w:rPr>
        <w:t>Safari 5 or greater</w:t>
      </w:r>
    </w:p>
    <w:p w:rsidR="002C2272" w:rsidRPr="00465FA5" w:rsidRDefault="002C2272" w:rsidP="002C2272">
      <w:pPr>
        <w:rPr>
          <w:rFonts w:asciiTheme="majorHAnsi" w:hAnsiTheme="majorHAnsi" w:cstheme="majorHAnsi"/>
          <w:sz w:val="20"/>
          <w:szCs w:val="20"/>
        </w:rPr>
      </w:pPr>
    </w:p>
    <w:p w:rsidR="00E42A24" w:rsidRPr="00465FA5" w:rsidRDefault="009F0FD6" w:rsidP="002C2272">
      <w:pPr>
        <w:rPr>
          <w:rFonts w:asciiTheme="majorHAnsi" w:hAnsiTheme="majorHAnsi" w:cstheme="majorHAnsi"/>
          <w:sz w:val="20"/>
          <w:szCs w:val="20"/>
        </w:rPr>
      </w:pPr>
      <w:r w:rsidRPr="00465FA5">
        <w:rPr>
          <w:rFonts w:asciiTheme="majorHAnsi" w:hAnsiTheme="majorHAnsi" w:cstheme="majorHAnsi"/>
          <w:sz w:val="20"/>
          <w:szCs w:val="20"/>
        </w:rPr>
        <w:t>The d</w:t>
      </w:r>
      <w:r w:rsidR="002C2272" w:rsidRPr="00465FA5">
        <w:rPr>
          <w:rFonts w:asciiTheme="majorHAnsi" w:hAnsiTheme="majorHAnsi" w:cstheme="majorHAnsi"/>
          <w:sz w:val="20"/>
          <w:szCs w:val="20"/>
        </w:rPr>
        <w:t xml:space="preserve">ownload and upload </w:t>
      </w:r>
      <w:r w:rsidRPr="00465FA5">
        <w:rPr>
          <w:rFonts w:asciiTheme="majorHAnsi" w:hAnsiTheme="majorHAnsi" w:cstheme="majorHAnsi"/>
          <w:sz w:val="20"/>
          <w:szCs w:val="20"/>
        </w:rPr>
        <w:t xml:space="preserve">of data </w:t>
      </w:r>
      <w:r w:rsidR="002C2272" w:rsidRPr="00465FA5">
        <w:rPr>
          <w:rFonts w:asciiTheme="majorHAnsi" w:hAnsiTheme="majorHAnsi" w:cstheme="majorHAnsi"/>
          <w:sz w:val="20"/>
          <w:szCs w:val="20"/>
        </w:rPr>
        <w:t xml:space="preserve">uses </w:t>
      </w:r>
      <w:r w:rsidRPr="00465FA5">
        <w:rPr>
          <w:rFonts w:asciiTheme="majorHAnsi" w:hAnsiTheme="majorHAnsi" w:cstheme="majorHAnsi"/>
          <w:sz w:val="20"/>
          <w:szCs w:val="20"/>
        </w:rPr>
        <w:t xml:space="preserve">a </w:t>
      </w:r>
      <w:r w:rsidR="002C2272" w:rsidRPr="00465FA5">
        <w:rPr>
          <w:rFonts w:asciiTheme="majorHAnsi" w:hAnsiTheme="majorHAnsi" w:cstheme="majorHAnsi"/>
          <w:sz w:val="20"/>
          <w:szCs w:val="20"/>
        </w:rPr>
        <w:t>Java Applet so JRE (with browser plugin)</w:t>
      </w:r>
      <w:r w:rsidRPr="00465FA5">
        <w:rPr>
          <w:rFonts w:asciiTheme="majorHAnsi" w:hAnsiTheme="majorHAnsi" w:cstheme="majorHAnsi"/>
          <w:sz w:val="20"/>
          <w:szCs w:val="20"/>
        </w:rPr>
        <w:t xml:space="preserve"> must be</w:t>
      </w:r>
      <w:r w:rsidR="002C2272" w:rsidRPr="00465FA5">
        <w:rPr>
          <w:rFonts w:asciiTheme="majorHAnsi" w:hAnsiTheme="majorHAnsi" w:cstheme="majorHAnsi"/>
          <w:sz w:val="20"/>
          <w:szCs w:val="20"/>
        </w:rPr>
        <w:t xml:space="preserve"> installed on your computer. To check if </w:t>
      </w:r>
      <w:r w:rsidRPr="00465FA5">
        <w:rPr>
          <w:rFonts w:asciiTheme="majorHAnsi" w:hAnsiTheme="majorHAnsi" w:cstheme="majorHAnsi"/>
          <w:sz w:val="20"/>
          <w:szCs w:val="20"/>
        </w:rPr>
        <w:t xml:space="preserve">JRE is </w:t>
      </w:r>
      <w:r w:rsidR="002C2272" w:rsidRPr="00465FA5">
        <w:rPr>
          <w:rFonts w:asciiTheme="majorHAnsi" w:hAnsiTheme="majorHAnsi" w:cstheme="majorHAnsi"/>
          <w:sz w:val="20"/>
          <w:szCs w:val="20"/>
        </w:rPr>
        <w:t xml:space="preserve">installed and properly configured go to </w:t>
      </w:r>
      <w:hyperlink r:id="rId8" w:history="1">
        <w:r w:rsidR="002C2272" w:rsidRPr="00465FA5">
          <w:rPr>
            <w:rStyle w:val="Hyperlink"/>
            <w:rFonts w:asciiTheme="majorHAnsi" w:hAnsiTheme="majorHAnsi" w:cstheme="majorHAnsi"/>
            <w:sz w:val="20"/>
            <w:szCs w:val="20"/>
          </w:rPr>
          <w:t>http://www.java.com/en/download/testjava.jsp</w:t>
        </w:r>
      </w:hyperlink>
      <w:r w:rsidR="002C2272" w:rsidRPr="00465FA5">
        <w:rPr>
          <w:rFonts w:asciiTheme="majorHAnsi" w:hAnsiTheme="majorHAnsi" w:cstheme="majorHAnsi"/>
          <w:sz w:val="20"/>
          <w:szCs w:val="20"/>
        </w:rPr>
        <w:t xml:space="preserve">. </w:t>
      </w:r>
    </w:p>
    <w:p w:rsidR="009F0FD6" w:rsidRPr="00465FA5" w:rsidRDefault="009F0FD6" w:rsidP="002C2272">
      <w:pPr>
        <w:rPr>
          <w:rFonts w:asciiTheme="majorHAnsi" w:hAnsiTheme="majorHAnsi" w:cstheme="majorHAnsi"/>
          <w:sz w:val="20"/>
          <w:szCs w:val="20"/>
        </w:rPr>
      </w:pPr>
    </w:p>
    <w:p w:rsidR="00E42A24" w:rsidRPr="00465FA5" w:rsidRDefault="00E42A24" w:rsidP="002C2272">
      <w:pPr>
        <w:rPr>
          <w:rFonts w:asciiTheme="majorHAnsi" w:hAnsiTheme="majorHAnsi" w:cstheme="majorHAnsi"/>
          <w:sz w:val="20"/>
          <w:szCs w:val="20"/>
        </w:rPr>
      </w:pPr>
      <w:r w:rsidRPr="00465FA5">
        <w:rPr>
          <w:rFonts w:asciiTheme="majorHAnsi" w:hAnsiTheme="majorHAnsi" w:cstheme="majorHAnsi"/>
          <w:sz w:val="20"/>
          <w:szCs w:val="20"/>
        </w:rPr>
        <w:t xml:space="preserve">If you are running Mac OS X and using Safari to access </w:t>
      </w:r>
      <w:r w:rsidR="009F0FD6" w:rsidRPr="00465FA5">
        <w:rPr>
          <w:rFonts w:asciiTheme="majorHAnsi" w:hAnsiTheme="majorHAnsi" w:cstheme="majorHAnsi"/>
          <w:sz w:val="20"/>
          <w:szCs w:val="20"/>
        </w:rPr>
        <w:t xml:space="preserve">the </w:t>
      </w:r>
      <w:r w:rsidRPr="00465FA5">
        <w:rPr>
          <w:rFonts w:asciiTheme="majorHAnsi" w:hAnsiTheme="majorHAnsi" w:cstheme="majorHAnsi"/>
          <w:sz w:val="20"/>
          <w:szCs w:val="20"/>
        </w:rPr>
        <w:t>DMS you should also change Java preferences. Go to Applications &gt; Utilities &gt; Java Preferences and select "Run applets in their own process"</w:t>
      </w:r>
    </w:p>
    <w:p w:rsidR="009F0FD6" w:rsidRPr="009F0FD6" w:rsidRDefault="009F0FD6" w:rsidP="002C2272">
      <w:pPr>
        <w:rPr>
          <w:rFonts w:asciiTheme="majorHAnsi" w:hAnsiTheme="majorHAnsi" w:cstheme="majorHAnsi"/>
        </w:rPr>
      </w:pPr>
    </w:p>
    <w:p w:rsidR="00E42A24" w:rsidRPr="009F0FD6" w:rsidRDefault="00E42A24" w:rsidP="009F0FD6">
      <w:pPr>
        <w:jc w:val="center"/>
        <w:rPr>
          <w:rFonts w:asciiTheme="majorHAnsi" w:hAnsiTheme="majorHAnsi" w:cstheme="majorHAnsi"/>
        </w:rPr>
      </w:pPr>
      <w:r w:rsidRPr="009F0FD6">
        <w:rPr>
          <w:rFonts w:asciiTheme="majorHAnsi" w:hAnsiTheme="majorHAnsi" w:cstheme="majorHAnsi"/>
          <w:noProof/>
          <w:lang w:eastAsia="en-AU"/>
        </w:rPr>
        <w:drawing>
          <wp:inline distT="0" distB="0" distL="0" distR="0">
            <wp:extent cx="3045108" cy="2242740"/>
            <wp:effectExtent l="19050" t="0" r="2892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JavaPrefs.tiff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=""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7293" cy="224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0FD6" w:rsidRPr="009F0FD6" w:rsidRDefault="009F0FD6">
      <w:pPr>
        <w:rPr>
          <w:rFonts w:asciiTheme="majorHAnsi" w:eastAsiaTheme="majorEastAsia" w:hAnsiTheme="majorHAnsi" w:cstheme="majorHAnsi"/>
          <w:b/>
          <w:bCs/>
          <w:color w:val="4F81BD" w:themeColor="accent1"/>
          <w:sz w:val="26"/>
          <w:szCs w:val="26"/>
        </w:rPr>
      </w:pPr>
      <w:r w:rsidRPr="009F0FD6">
        <w:rPr>
          <w:rFonts w:asciiTheme="majorHAnsi" w:hAnsiTheme="majorHAnsi" w:cstheme="majorHAnsi"/>
        </w:rPr>
        <w:br w:type="page"/>
      </w:r>
    </w:p>
    <w:p w:rsidR="009F0FD6" w:rsidRPr="009F0FD6" w:rsidRDefault="009F0FD6" w:rsidP="009F0FD6">
      <w:pPr>
        <w:pStyle w:val="Heading2"/>
        <w:rPr>
          <w:rFonts w:cstheme="majorHAnsi"/>
          <w:color w:val="365F91" w:themeColor="accent1" w:themeShade="BF"/>
        </w:rPr>
      </w:pPr>
      <w:r w:rsidRPr="009F0FD6">
        <w:rPr>
          <w:rFonts w:cstheme="majorHAnsi"/>
          <w:color w:val="365F91" w:themeColor="accent1" w:themeShade="BF"/>
        </w:rPr>
        <w:lastRenderedPageBreak/>
        <w:t>DMS Usage Instructions</w:t>
      </w:r>
    </w:p>
    <w:p w:rsidR="00B4331C" w:rsidRPr="009F0FD6" w:rsidRDefault="00B4331C" w:rsidP="00B4331C">
      <w:pPr>
        <w:pStyle w:val="Heading2"/>
        <w:numPr>
          <w:ilvl w:val="0"/>
          <w:numId w:val="2"/>
        </w:numPr>
        <w:rPr>
          <w:rFonts w:cstheme="majorHAnsi"/>
        </w:rPr>
      </w:pPr>
      <w:r w:rsidRPr="009F0FD6">
        <w:rPr>
          <w:rFonts w:cstheme="majorHAnsi"/>
        </w:rPr>
        <w:t>Login</w:t>
      </w:r>
    </w:p>
    <w:p w:rsidR="00B4331C" w:rsidRPr="00465FA5" w:rsidRDefault="00B4331C" w:rsidP="00B848A9">
      <w:pPr>
        <w:pStyle w:val="ListParagraph"/>
        <w:ind w:left="360"/>
        <w:jc w:val="both"/>
        <w:rPr>
          <w:rFonts w:asciiTheme="majorHAnsi" w:hAnsiTheme="majorHAnsi" w:cstheme="majorHAnsi"/>
          <w:sz w:val="20"/>
          <w:szCs w:val="20"/>
        </w:rPr>
      </w:pPr>
      <w:r w:rsidRPr="00465FA5">
        <w:rPr>
          <w:rFonts w:asciiTheme="majorHAnsi" w:hAnsiTheme="majorHAnsi" w:cstheme="majorHAnsi"/>
          <w:sz w:val="20"/>
          <w:szCs w:val="20"/>
        </w:rPr>
        <w:t xml:space="preserve">To access </w:t>
      </w:r>
      <w:r w:rsidR="009F0FD6" w:rsidRPr="00465FA5">
        <w:rPr>
          <w:rFonts w:asciiTheme="majorHAnsi" w:hAnsiTheme="majorHAnsi" w:cstheme="majorHAnsi"/>
          <w:sz w:val="20"/>
          <w:szCs w:val="20"/>
        </w:rPr>
        <w:t xml:space="preserve">the </w:t>
      </w:r>
      <w:r w:rsidRPr="00465FA5">
        <w:rPr>
          <w:rFonts w:asciiTheme="majorHAnsi" w:hAnsiTheme="majorHAnsi" w:cstheme="majorHAnsi"/>
          <w:sz w:val="20"/>
          <w:szCs w:val="20"/>
        </w:rPr>
        <w:t xml:space="preserve">DMS go to </w:t>
      </w:r>
      <w:hyperlink r:id="rId10" w:history="1">
        <w:r w:rsidRPr="00465FA5">
          <w:rPr>
            <w:rStyle w:val="Hyperlink"/>
            <w:rFonts w:asciiTheme="majorHAnsi" w:hAnsiTheme="majorHAnsi" w:cstheme="majorHAnsi"/>
            <w:sz w:val="20"/>
            <w:szCs w:val="20"/>
          </w:rPr>
          <w:t>https://idms.acmm.sydney.edu.au/dms-web/</w:t>
        </w:r>
      </w:hyperlink>
      <w:r w:rsidRPr="00465FA5">
        <w:rPr>
          <w:rFonts w:asciiTheme="majorHAnsi" w:hAnsiTheme="majorHAnsi" w:cstheme="majorHAnsi"/>
          <w:sz w:val="20"/>
          <w:szCs w:val="20"/>
        </w:rPr>
        <w:t xml:space="preserve"> in you</w:t>
      </w:r>
      <w:r w:rsidR="009F0FD6" w:rsidRPr="00465FA5">
        <w:rPr>
          <w:rFonts w:asciiTheme="majorHAnsi" w:hAnsiTheme="majorHAnsi" w:cstheme="majorHAnsi"/>
          <w:sz w:val="20"/>
          <w:szCs w:val="20"/>
        </w:rPr>
        <w:t>r</w:t>
      </w:r>
      <w:r w:rsidRPr="00465FA5">
        <w:rPr>
          <w:rFonts w:asciiTheme="majorHAnsi" w:hAnsiTheme="majorHAnsi" w:cstheme="majorHAnsi"/>
          <w:sz w:val="20"/>
          <w:szCs w:val="20"/>
        </w:rPr>
        <w:t xml:space="preserve"> web browser.</w:t>
      </w:r>
    </w:p>
    <w:p w:rsidR="009F0FD6" w:rsidRPr="009F0FD6" w:rsidRDefault="009F0FD6" w:rsidP="00B848A9">
      <w:pPr>
        <w:pStyle w:val="ListParagraph"/>
        <w:ind w:left="360"/>
        <w:jc w:val="both"/>
        <w:rPr>
          <w:rFonts w:asciiTheme="majorHAnsi" w:hAnsiTheme="majorHAnsi" w:cstheme="majorHAnsi"/>
        </w:rPr>
      </w:pPr>
    </w:p>
    <w:p w:rsidR="00B4331C" w:rsidRPr="009F0FD6" w:rsidRDefault="000C21C3" w:rsidP="00B4331C">
      <w:pPr>
        <w:pStyle w:val="ListParagraph"/>
        <w:ind w:left="360"/>
        <w:rPr>
          <w:rFonts w:asciiTheme="majorHAnsi" w:hAnsiTheme="majorHAnsi" w:cstheme="majorHAnsi"/>
        </w:rPr>
      </w:pPr>
      <w:r w:rsidRPr="009F0FD6">
        <w:rPr>
          <w:rFonts w:asciiTheme="majorHAnsi" w:hAnsiTheme="majorHAnsi" w:cstheme="majorHAnsi"/>
          <w:noProof/>
          <w:lang w:eastAsia="en-AU"/>
        </w:rPr>
        <w:drawing>
          <wp:inline distT="0" distB="0" distL="0" distR="0">
            <wp:extent cx="5260340" cy="2013585"/>
            <wp:effectExtent l="0" t="0" r="0" b="0"/>
            <wp:docPr id="3" name="Picture 3" descr="Macintosh HD:Users:andrey:Documents:Development:DC2E Docs:User Manual:screenshots:log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andrey:Documents:Development:DC2E Docs:User Manual:screenshots:login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=""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0340" cy="2013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331C" w:rsidRPr="009F0FD6" w:rsidRDefault="00B4331C" w:rsidP="00B4331C">
      <w:pPr>
        <w:pStyle w:val="Heading2"/>
        <w:numPr>
          <w:ilvl w:val="0"/>
          <w:numId w:val="2"/>
        </w:numPr>
        <w:rPr>
          <w:rFonts w:cstheme="majorHAnsi"/>
        </w:rPr>
      </w:pPr>
      <w:r w:rsidRPr="009F0FD6">
        <w:rPr>
          <w:rFonts w:cstheme="majorHAnsi"/>
        </w:rPr>
        <w:t>Home Page</w:t>
      </w:r>
    </w:p>
    <w:p w:rsidR="00B848A9" w:rsidRPr="00465FA5" w:rsidRDefault="00B848A9" w:rsidP="00B4331C">
      <w:pPr>
        <w:rPr>
          <w:rFonts w:asciiTheme="majorHAnsi" w:hAnsiTheme="majorHAnsi" w:cstheme="majorHAnsi"/>
          <w:sz w:val="20"/>
          <w:szCs w:val="20"/>
        </w:rPr>
      </w:pPr>
      <w:r w:rsidRPr="00465FA5">
        <w:rPr>
          <w:rFonts w:asciiTheme="majorHAnsi" w:hAnsiTheme="majorHAnsi" w:cstheme="majorHAnsi"/>
          <w:sz w:val="20"/>
          <w:szCs w:val="20"/>
        </w:rPr>
        <w:t xml:space="preserve">After login you will be redirected to </w:t>
      </w:r>
      <w:r w:rsidR="009F0FD6" w:rsidRPr="00465FA5">
        <w:rPr>
          <w:rFonts w:asciiTheme="majorHAnsi" w:hAnsiTheme="majorHAnsi" w:cstheme="majorHAnsi"/>
          <w:sz w:val="20"/>
          <w:szCs w:val="20"/>
        </w:rPr>
        <w:t xml:space="preserve">the </w:t>
      </w:r>
      <w:r w:rsidRPr="00465FA5">
        <w:rPr>
          <w:rFonts w:asciiTheme="majorHAnsi" w:hAnsiTheme="majorHAnsi" w:cstheme="majorHAnsi"/>
          <w:sz w:val="20"/>
          <w:szCs w:val="20"/>
        </w:rPr>
        <w:t xml:space="preserve">Home page </w:t>
      </w:r>
      <w:r w:rsidR="009F0FD6" w:rsidRPr="00465FA5">
        <w:rPr>
          <w:rFonts w:asciiTheme="majorHAnsi" w:hAnsiTheme="majorHAnsi" w:cstheme="majorHAnsi"/>
          <w:sz w:val="20"/>
          <w:szCs w:val="20"/>
        </w:rPr>
        <w:t xml:space="preserve">which describes a </w:t>
      </w:r>
      <w:r w:rsidRPr="00465FA5">
        <w:rPr>
          <w:rFonts w:asciiTheme="majorHAnsi" w:hAnsiTheme="majorHAnsi" w:cstheme="majorHAnsi"/>
          <w:sz w:val="20"/>
          <w:szCs w:val="20"/>
        </w:rPr>
        <w:t xml:space="preserve">high level description of the </w:t>
      </w:r>
      <w:r w:rsidR="009F0FD6" w:rsidRPr="00465FA5">
        <w:rPr>
          <w:rFonts w:asciiTheme="majorHAnsi" w:hAnsiTheme="majorHAnsi" w:cstheme="majorHAnsi"/>
          <w:sz w:val="20"/>
          <w:szCs w:val="20"/>
        </w:rPr>
        <w:t xml:space="preserve">DMS </w:t>
      </w:r>
      <w:r w:rsidRPr="00465FA5">
        <w:rPr>
          <w:rFonts w:asciiTheme="majorHAnsi" w:hAnsiTheme="majorHAnsi" w:cstheme="majorHAnsi"/>
          <w:sz w:val="20"/>
          <w:szCs w:val="20"/>
        </w:rPr>
        <w:t>workflow.</w:t>
      </w:r>
    </w:p>
    <w:p w:rsidR="009F0FD6" w:rsidRPr="009F0FD6" w:rsidRDefault="009F0FD6" w:rsidP="00B4331C">
      <w:pPr>
        <w:rPr>
          <w:rFonts w:asciiTheme="majorHAnsi" w:hAnsiTheme="majorHAnsi" w:cstheme="majorHAnsi"/>
        </w:rPr>
      </w:pPr>
    </w:p>
    <w:p w:rsidR="00B848A9" w:rsidRPr="009F0FD6" w:rsidRDefault="00B848A9" w:rsidP="009F0FD6">
      <w:pPr>
        <w:jc w:val="center"/>
        <w:rPr>
          <w:rFonts w:asciiTheme="majorHAnsi" w:hAnsiTheme="majorHAnsi" w:cstheme="majorHAnsi"/>
        </w:rPr>
      </w:pPr>
      <w:r w:rsidRPr="009F0FD6">
        <w:rPr>
          <w:rFonts w:asciiTheme="majorHAnsi" w:hAnsiTheme="majorHAnsi" w:cstheme="majorHAnsi"/>
          <w:noProof/>
          <w:lang w:eastAsia="en-AU"/>
        </w:rPr>
        <w:drawing>
          <wp:inline distT="0" distB="0" distL="0" distR="0">
            <wp:extent cx="5270500" cy="1879600"/>
            <wp:effectExtent l="0" t="0" r="1270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ome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=""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7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8A9" w:rsidRPr="009F0FD6" w:rsidRDefault="00B848A9" w:rsidP="00B4331C">
      <w:pPr>
        <w:rPr>
          <w:rFonts w:asciiTheme="majorHAnsi" w:hAnsiTheme="majorHAnsi" w:cstheme="majorHAnsi"/>
        </w:rPr>
      </w:pPr>
    </w:p>
    <w:p w:rsidR="00B848A9" w:rsidRPr="00465FA5" w:rsidRDefault="009F0FD6" w:rsidP="00B4331C">
      <w:pPr>
        <w:rPr>
          <w:rFonts w:asciiTheme="majorHAnsi" w:hAnsiTheme="majorHAnsi" w:cstheme="majorHAnsi"/>
          <w:sz w:val="20"/>
          <w:szCs w:val="20"/>
        </w:rPr>
      </w:pPr>
      <w:r w:rsidRPr="00465FA5">
        <w:rPr>
          <w:rFonts w:asciiTheme="majorHAnsi" w:hAnsiTheme="majorHAnsi" w:cstheme="majorHAnsi"/>
          <w:sz w:val="20"/>
          <w:szCs w:val="20"/>
        </w:rPr>
        <w:t xml:space="preserve">More </w:t>
      </w:r>
      <w:r w:rsidR="00B848A9" w:rsidRPr="00465FA5">
        <w:rPr>
          <w:rFonts w:asciiTheme="majorHAnsi" w:hAnsiTheme="majorHAnsi" w:cstheme="majorHAnsi"/>
          <w:sz w:val="20"/>
          <w:szCs w:val="20"/>
        </w:rPr>
        <w:t xml:space="preserve">detailed information about </w:t>
      </w:r>
      <w:r w:rsidRPr="00465FA5">
        <w:rPr>
          <w:rFonts w:asciiTheme="majorHAnsi" w:hAnsiTheme="majorHAnsi" w:cstheme="majorHAnsi"/>
          <w:sz w:val="20"/>
          <w:szCs w:val="20"/>
        </w:rPr>
        <w:t>each</w:t>
      </w:r>
      <w:r w:rsidR="00B848A9" w:rsidRPr="00465FA5">
        <w:rPr>
          <w:rFonts w:asciiTheme="majorHAnsi" w:hAnsiTheme="majorHAnsi" w:cstheme="majorHAnsi"/>
          <w:sz w:val="20"/>
          <w:szCs w:val="20"/>
        </w:rPr>
        <w:t xml:space="preserve"> step</w:t>
      </w:r>
      <w:r w:rsidRPr="00465FA5">
        <w:rPr>
          <w:rFonts w:asciiTheme="majorHAnsi" w:hAnsiTheme="majorHAnsi" w:cstheme="majorHAnsi"/>
          <w:sz w:val="20"/>
          <w:szCs w:val="20"/>
        </w:rPr>
        <w:t xml:space="preserve"> can be found by clicking on the “more” link.</w:t>
      </w:r>
    </w:p>
    <w:p w:rsidR="009F0FD6" w:rsidRPr="009F0FD6" w:rsidRDefault="009F0FD6" w:rsidP="00B4331C">
      <w:pPr>
        <w:rPr>
          <w:rFonts w:asciiTheme="majorHAnsi" w:hAnsiTheme="majorHAnsi" w:cstheme="majorHAnsi"/>
        </w:rPr>
      </w:pPr>
    </w:p>
    <w:p w:rsidR="00E04A93" w:rsidRDefault="00B848A9" w:rsidP="009F0FD6">
      <w:pPr>
        <w:jc w:val="center"/>
        <w:rPr>
          <w:rFonts w:asciiTheme="majorHAnsi" w:hAnsiTheme="majorHAnsi" w:cstheme="majorHAnsi"/>
        </w:rPr>
      </w:pPr>
      <w:r w:rsidRPr="009F0FD6">
        <w:rPr>
          <w:rFonts w:asciiTheme="majorHAnsi" w:hAnsiTheme="majorHAnsi" w:cstheme="majorHAnsi"/>
          <w:noProof/>
          <w:lang w:eastAsia="en-AU"/>
        </w:rPr>
        <w:drawing>
          <wp:inline distT="0" distB="0" distL="0" distR="0">
            <wp:extent cx="4286250" cy="1914353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ome-about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=""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5191" cy="1918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4A93" w:rsidRDefault="00E04A93">
      <w:p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br w:type="page"/>
      </w:r>
    </w:p>
    <w:p w:rsidR="005E0501" w:rsidRPr="009F0FD6" w:rsidRDefault="005E0501" w:rsidP="005E0501">
      <w:pPr>
        <w:pStyle w:val="Heading2"/>
        <w:numPr>
          <w:ilvl w:val="0"/>
          <w:numId w:val="2"/>
        </w:numPr>
        <w:rPr>
          <w:rFonts w:cstheme="majorHAnsi"/>
        </w:rPr>
      </w:pPr>
      <w:r w:rsidRPr="009F0FD6">
        <w:rPr>
          <w:rFonts w:cstheme="majorHAnsi"/>
        </w:rPr>
        <w:t>Ingestion</w:t>
      </w:r>
    </w:p>
    <w:p w:rsidR="005E0501" w:rsidRPr="00465FA5" w:rsidRDefault="005E0501" w:rsidP="005E0501">
      <w:pPr>
        <w:rPr>
          <w:rFonts w:asciiTheme="majorHAnsi" w:hAnsiTheme="majorHAnsi" w:cstheme="majorHAnsi"/>
          <w:sz w:val="20"/>
          <w:szCs w:val="20"/>
        </w:rPr>
      </w:pPr>
      <w:r w:rsidRPr="00465FA5">
        <w:rPr>
          <w:rFonts w:asciiTheme="majorHAnsi" w:hAnsiTheme="majorHAnsi" w:cstheme="majorHAnsi"/>
          <w:sz w:val="20"/>
          <w:szCs w:val="20"/>
        </w:rPr>
        <w:t xml:space="preserve">Ingestion is the first step to </w:t>
      </w:r>
      <w:r w:rsidR="009F0FD6" w:rsidRPr="00465FA5">
        <w:rPr>
          <w:rFonts w:asciiTheme="majorHAnsi" w:hAnsiTheme="majorHAnsi" w:cstheme="majorHAnsi"/>
          <w:sz w:val="20"/>
          <w:szCs w:val="20"/>
        </w:rPr>
        <w:t xml:space="preserve">storing </w:t>
      </w:r>
      <w:r w:rsidRPr="00465FA5">
        <w:rPr>
          <w:rFonts w:asciiTheme="majorHAnsi" w:hAnsiTheme="majorHAnsi" w:cstheme="majorHAnsi"/>
          <w:sz w:val="20"/>
          <w:szCs w:val="20"/>
        </w:rPr>
        <w:t>experiment data in</w:t>
      </w:r>
      <w:r w:rsidR="009F0FD6" w:rsidRPr="00465FA5">
        <w:rPr>
          <w:rFonts w:asciiTheme="majorHAnsi" w:hAnsiTheme="majorHAnsi" w:cstheme="majorHAnsi"/>
          <w:sz w:val="20"/>
          <w:szCs w:val="20"/>
        </w:rPr>
        <w:t xml:space="preserve"> the</w:t>
      </w:r>
      <w:r w:rsidRPr="00465FA5">
        <w:rPr>
          <w:rFonts w:asciiTheme="majorHAnsi" w:hAnsiTheme="majorHAnsi" w:cstheme="majorHAnsi"/>
          <w:sz w:val="20"/>
          <w:szCs w:val="20"/>
        </w:rPr>
        <w:t xml:space="preserve"> DMS.</w:t>
      </w:r>
    </w:p>
    <w:p w:rsidR="00340B99" w:rsidRPr="009F0FD6" w:rsidRDefault="00340B99" w:rsidP="00340B99">
      <w:pPr>
        <w:pStyle w:val="Heading3"/>
        <w:numPr>
          <w:ilvl w:val="1"/>
          <w:numId w:val="2"/>
        </w:numPr>
        <w:rPr>
          <w:rFonts w:cstheme="majorHAnsi"/>
        </w:rPr>
      </w:pPr>
      <w:r w:rsidRPr="009F0FD6">
        <w:rPr>
          <w:rFonts w:cstheme="majorHAnsi"/>
        </w:rPr>
        <w:t xml:space="preserve">Ingestion of datasets from </w:t>
      </w:r>
      <w:r w:rsidR="009F0FD6">
        <w:rPr>
          <w:rFonts w:cstheme="majorHAnsi"/>
        </w:rPr>
        <w:t xml:space="preserve">the Olympus </w:t>
      </w:r>
      <w:r w:rsidRPr="009F0FD6">
        <w:rPr>
          <w:rFonts w:cstheme="majorHAnsi"/>
        </w:rPr>
        <w:t xml:space="preserve">FV1000 </w:t>
      </w:r>
      <w:r w:rsidR="009F0FD6">
        <w:rPr>
          <w:rFonts w:cstheme="majorHAnsi"/>
        </w:rPr>
        <w:t xml:space="preserve">Confocal microscope </w:t>
      </w:r>
    </w:p>
    <w:p w:rsidR="009F0FD6" w:rsidRPr="00465FA5" w:rsidRDefault="00E060B5" w:rsidP="00E060B5">
      <w:pPr>
        <w:rPr>
          <w:rFonts w:asciiTheme="majorHAnsi" w:hAnsiTheme="majorHAnsi" w:cstheme="majorHAnsi"/>
          <w:sz w:val="20"/>
          <w:szCs w:val="20"/>
        </w:rPr>
      </w:pPr>
      <w:r w:rsidRPr="00465FA5">
        <w:rPr>
          <w:rFonts w:asciiTheme="majorHAnsi" w:hAnsiTheme="majorHAnsi" w:cstheme="majorHAnsi"/>
          <w:sz w:val="20"/>
          <w:szCs w:val="20"/>
        </w:rPr>
        <w:t xml:space="preserve">Ingestion from </w:t>
      </w:r>
      <w:r w:rsidR="009F0FD6" w:rsidRPr="00465FA5">
        <w:rPr>
          <w:rFonts w:asciiTheme="majorHAnsi" w:hAnsiTheme="majorHAnsi" w:cstheme="majorHAnsi"/>
          <w:sz w:val="20"/>
          <w:szCs w:val="20"/>
        </w:rPr>
        <w:t xml:space="preserve">the </w:t>
      </w:r>
      <w:r w:rsidRPr="00465FA5">
        <w:rPr>
          <w:rFonts w:asciiTheme="majorHAnsi" w:hAnsiTheme="majorHAnsi" w:cstheme="majorHAnsi"/>
          <w:sz w:val="20"/>
          <w:szCs w:val="20"/>
        </w:rPr>
        <w:t xml:space="preserve">FV1000 </w:t>
      </w:r>
      <w:r w:rsidR="009F0FD6" w:rsidRPr="00465FA5">
        <w:rPr>
          <w:rFonts w:asciiTheme="majorHAnsi" w:hAnsiTheme="majorHAnsi" w:cstheme="majorHAnsi"/>
          <w:sz w:val="20"/>
          <w:szCs w:val="20"/>
        </w:rPr>
        <w:t>microscope</w:t>
      </w:r>
      <w:r w:rsidRPr="00465FA5">
        <w:rPr>
          <w:rFonts w:asciiTheme="majorHAnsi" w:hAnsiTheme="majorHAnsi" w:cstheme="majorHAnsi"/>
          <w:sz w:val="20"/>
          <w:szCs w:val="20"/>
        </w:rPr>
        <w:t xml:space="preserve"> </w:t>
      </w:r>
      <w:r w:rsidR="009F0FD6" w:rsidRPr="00465FA5">
        <w:rPr>
          <w:rFonts w:asciiTheme="majorHAnsi" w:hAnsiTheme="majorHAnsi" w:cstheme="majorHAnsi"/>
          <w:sz w:val="20"/>
          <w:szCs w:val="20"/>
        </w:rPr>
        <w:t>occurs</w:t>
      </w:r>
      <w:r w:rsidRPr="00465FA5">
        <w:rPr>
          <w:rFonts w:asciiTheme="majorHAnsi" w:hAnsiTheme="majorHAnsi" w:cstheme="majorHAnsi"/>
          <w:sz w:val="20"/>
          <w:szCs w:val="20"/>
        </w:rPr>
        <w:t xml:space="preserve"> automatically. </w:t>
      </w:r>
      <w:r w:rsidR="009F0FD6" w:rsidRPr="00465FA5">
        <w:rPr>
          <w:rFonts w:asciiTheme="majorHAnsi" w:hAnsiTheme="majorHAnsi" w:cstheme="majorHAnsi"/>
          <w:sz w:val="20"/>
          <w:szCs w:val="20"/>
        </w:rPr>
        <w:t xml:space="preserve">Once the experiment has finished running, </w:t>
      </w:r>
      <w:r w:rsidRPr="00465FA5">
        <w:rPr>
          <w:rFonts w:asciiTheme="majorHAnsi" w:hAnsiTheme="majorHAnsi" w:cstheme="majorHAnsi"/>
          <w:sz w:val="20"/>
          <w:szCs w:val="20"/>
        </w:rPr>
        <w:t xml:space="preserve">save </w:t>
      </w:r>
      <w:r w:rsidR="009F0FD6" w:rsidRPr="00465FA5">
        <w:rPr>
          <w:rFonts w:asciiTheme="majorHAnsi" w:hAnsiTheme="majorHAnsi" w:cstheme="majorHAnsi"/>
          <w:sz w:val="20"/>
          <w:szCs w:val="20"/>
        </w:rPr>
        <w:t xml:space="preserve">your </w:t>
      </w:r>
      <w:r w:rsidRPr="00465FA5">
        <w:rPr>
          <w:rFonts w:asciiTheme="majorHAnsi" w:hAnsiTheme="majorHAnsi" w:cstheme="majorHAnsi"/>
          <w:sz w:val="20"/>
          <w:szCs w:val="20"/>
        </w:rPr>
        <w:t xml:space="preserve">dataset </w:t>
      </w:r>
      <w:r w:rsidR="00465FA5" w:rsidRPr="00465FA5">
        <w:rPr>
          <w:rFonts w:asciiTheme="majorHAnsi" w:hAnsiTheme="majorHAnsi" w:cstheme="majorHAnsi"/>
          <w:sz w:val="20"/>
          <w:szCs w:val="20"/>
        </w:rPr>
        <w:t xml:space="preserve">under the Data_FV1000 root folder in your folder </w:t>
      </w:r>
      <w:r w:rsidRPr="00465FA5">
        <w:rPr>
          <w:rFonts w:asciiTheme="majorHAnsi" w:hAnsiTheme="majorHAnsi" w:cstheme="majorHAnsi"/>
          <w:sz w:val="20"/>
          <w:szCs w:val="20"/>
        </w:rPr>
        <w:t>on</w:t>
      </w:r>
      <w:r w:rsidR="00465FA5" w:rsidRPr="00465FA5">
        <w:rPr>
          <w:rFonts w:asciiTheme="majorHAnsi" w:hAnsiTheme="majorHAnsi" w:cstheme="majorHAnsi"/>
          <w:sz w:val="20"/>
          <w:szCs w:val="20"/>
        </w:rPr>
        <w:t xml:space="preserve"> the</w:t>
      </w:r>
      <w:r w:rsidRPr="00465FA5">
        <w:rPr>
          <w:rFonts w:asciiTheme="majorHAnsi" w:hAnsiTheme="majorHAnsi" w:cstheme="majorHAnsi"/>
          <w:sz w:val="20"/>
          <w:szCs w:val="20"/>
        </w:rPr>
        <w:t xml:space="preserve"> FTP ACMM server (“Y” mapped network drive)</w:t>
      </w:r>
      <w:r w:rsidR="00465FA5" w:rsidRPr="00465FA5">
        <w:rPr>
          <w:rFonts w:asciiTheme="majorHAnsi" w:hAnsiTheme="majorHAnsi" w:cstheme="majorHAnsi"/>
          <w:sz w:val="20"/>
          <w:szCs w:val="20"/>
        </w:rPr>
        <w:t>. Your folder will be named as per your ACMM login name.</w:t>
      </w:r>
      <w:r w:rsidRPr="00465FA5">
        <w:rPr>
          <w:rFonts w:asciiTheme="majorHAnsi" w:hAnsiTheme="majorHAnsi" w:cstheme="majorHAnsi"/>
          <w:sz w:val="20"/>
          <w:szCs w:val="20"/>
        </w:rPr>
        <w:t xml:space="preserve"> </w:t>
      </w:r>
      <w:r w:rsidR="00465FA5" w:rsidRPr="00465FA5">
        <w:rPr>
          <w:rFonts w:asciiTheme="majorHAnsi" w:hAnsiTheme="majorHAnsi" w:cstheme="majorHAnsi"/>
          <w:sz w:val="20"/>
          <w:szCs w:val="20"/>
        </w:rPr>
        <w:t>Sub folders can be created as required.</w:t>
      </w:r>
    </w:p>
    <w:p w:rsidR="00465FA5" w:rsidRPr="00465FA5" w:rsidRDefault="00465FA5" w:rsidP="00E060B5">
      <w:pPr>
        <w:rPr>
          <w:rFonts w:asciiTheme="majorHAnsi" w:hAnsiTheme="majorHAnsi" w:cstheme="majorHAnsi"/>
          <w:sz w:val="20"/>
          <w:szCs w:val="20"/>
        </w:rPr>
      </w:pPr>
    </w:p>
    <w:p w:rsidR="00E060B5" w:rsidRPr="00465FA5" w:rsidRDefault="00E060B5" w:rsidP="00E060B5">
      <w:pPr>
        <w:rPr>
          <w:rFonts w:asciiTheme="majorHAnsi" w:hAnsiTheme="majorHAnsi" w:cstheme="majorHAnsi"/>
          <w:sz w:val="20"/>
          <w:szCs w:val="20"/>
        </w:rPr>
      </w:pPr>
      <w:r w:rsidRPr="00465FA5">
        <w:rPr>
          <w:rFonts w:asciiTheme="majorHAnsi" w:hAnsiTheme="majorHAnsi" w:cstheme="majorHAnsi"/>
          <w:sz w:val="20"/>
          <w:szCs w:val="20"/>
        </w:rPr>
        <w:t>To view your dataset</w:t>
      </w:r>
      <w:r w:rsidR="00465FA5" w:rsidRPr="00465FA5">
        <w:rPr>
          <w:rFonts w:asciiTheme="majorHAnsi" w:hAnsiTheme="majorHAnsi" w:cstheme="majorHAnsi"/>
          <w:sz w:val="20"/>
          <w:szCs w:val="20"/>
        </w:rPr>
        <w:t>s</w:t>
      </w:r>
      <w:r w:rsidRPr="00465FA5">
        <w:rPr>
          <w:rFonts w:asciiTheme="majorHAnsi" w:hAnsiTheme="majorHAnsi" w:cstheme="majorHAnsi"/>
          <w:sz w:val="20"/>
          <w:szCs w:val="20"/>
        </w:rPr>
        <w:t xml:space="preserve"> in the DMS you should login as descri</w:t>
      </w:r>
      <w:r w:rsidR="00B4331C" w:rsidRPr="00465FA5">
        <w:rPr>
          <w:rFonts w:asciiTheme="majorHAnsi" w:hAnsiTheme="majorHAnsi" w:cstheme="majorHAnsi"/>
          <w:sz w:val="20"/>
          <w:szCs w:val="20"/>
        </w:rPr>
        <w:t xml:space="preserve">bed in </w:t>
      </w:r>
      <w:r w:rsidR="00465FA5" w:rsidRPr="00465FA5">
        <w:rPr>
          <w:rFonts w:asciiTheme="majorHAnsi" w:hAnsiTheme="majorHAnsi" w:cstheme="majorHAnsi"/>
          <w:sz w:val="20"/>
          <w:szCs w:val="20"/>
        </w:rPr>
        <w:t xml:space="preserve">the </w:t>
      </w:r>
      <w:r w:rsidR="00B4331C" w:rsidRPr="00465FA5">
        <w:rPr>
          <w:rFonts w:asciiTheme="majorHAnsi" w:hAnsiTheme="majorHAnsi" w:cstheme="majorHAnsi"/>
          <w:sz w:val="20"/>
          <w:szCs w:val="20"/>
        </w:rPr>
        <w:t>Login section</w:t>
      </w:r>
      <w:r w:rsidR="00BB73F6" w:rsidRPr="00465FA5">
        <w:rPr>
          <w:rFonts w:asciiTheme="majorHAnsi" w:hAnsiTheme="majorHAnsi" w:cstheme="majorHAnsi"/>
          <w:sz w:val="20"/>
          <w:szCs w:val="20"/>
        </w:rPr>
        <w:t xml:space="preserve"> </w:t>
      </w:r>
      <w:r w:rsidR="00465FA5" w:rsidRPr="00465FA5">
        <w:rPr>
          <w:rFonts w:asciiTheme="majorHAnsi" w:hAnsiTheme="majorHAnsi" w:cstheme="majorHAnsi"/>
          <w:sz w:val="20"/>
          <w:szCs w:val="20"/>
        </w:rPr>
        <w:t xml:space="preserve">1, </w:t>
      </w:r>
      <w:r w:rsidR="00BB73F6" w:rsidRPr="00465FA5">
        <w:rPr>
          <w:rFonts w:asciiTheme="majorHAnsi" w:hAnsiTheme="majorHAnsi" w:cstheme="majorHAnsi"/>
          <w:sz w:val="20"/>
          <w:szCs w:val="20"/>
        </w:rPr>
        <w:t>and go to “Location” in the top menu</w:t>
      </w:r>
      <w:r w:rsidR="00465FA5" w:rsidRPr="00465FA5">
        <w:rPr>
          <w:rFonts w:asciiTheme="majorHAnsi" w:hAnsiTheme="majorHAnsi" w:cstheme="majorHAnsi"/>
          <w:sz w:val="20"/>
          <w:szCs w:val="20"/>
        </w:rPr>
        <w:t>.</w:t>
      </w:r>
    </w:p>
    <w:p w:rsidR="00465FA5" w:rsidRPr="009F0FD6" w:rsidRDefault="00465FA5" w:rsidP="00E060B5">
      <w:pPr>
        <w:rPr>
          <w:rFonts w:asciiTheme="majorHAnsi" w:hAnsiTheme="majorHAnsi" w:cstheme="majorHAnsi"/>
        </w:rPr>
      </w:pPr>
    </w:p>
    <w:p w:rsidR="00BB73F6" w:rsidRPr="009F0FD6" w:rsidRDefault="00BB73F6" w:rsidP="00465FA5">
      <w:pPr>
        <w:jc w:val="center"/>
        <w:rPr>
          <w:rFonts w:asciiTheme="majorHAnsi" w:hAnsiTheme="majorHAnsi" w:cstheme="majorHAnsi"/>
        </w:rPr>
      </w:pPr>
      <w:r w:rsidRPr="009F0FD6">
        <w:rPr>
          <w:rFonts w:asciiTheme="majorHAnsi" w:hAnsiTheme="majorHAnsi" w:cstheme="majorHAnsi"/>
          <w:noProof/>
          <w:lang w:eastAsia="en-AU"/>
        </w:rPr>
        <w:drawing>
          <wp:inline distT="0" distB="0" distL="0" distR="0">
            <wp:extent cx="3903927" cy="1079930"/>
            <wp:effectExtent l="19050" t="0" r="1323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cation-newConnection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=""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7213" cy="1080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0B5" w:rsidRPr="009F0FD6" w:rsidRDefault="00E060B5" w:rsidP="00E060B5">
      <w:pPr>
        <w:rPr>
          <w:rFonts w:asciiTheme="majorHAnsi" w:hAnsiTheme="majorHAnsi" w:cstheme="majorHAnsi"/>
        </w:rPr>
      </w:pPr>
    </w:p>
    <w:p w:rsidR="00B848A9" w:rsidRPr="00465FA5" w:rsidRDefault="00BB73F6" w:rsidP="00340B99">
      <w:pPr>
        <w:rPr>
          <w:rFonts w:asciiTheme="majorHAnsi" w:hAnsiTheme="majorHAnsi" w:cstheme="majorHAnsi"/>
          <w:sz w:val="20"/>
          <w:szCs w:val="20"/>
        </w:rPr>
      </w:pPr>
      <w:r w:rsidRPr="00465FA5">
        <w:rPr>
          <w:rFonts w:asciiTheme="majorHAnsi" w:hAnsiTheme="majorHAnsi" w:cstheme="majorHAnsi"/>
          <w:sz w:val="20"/>
          <w:szCs w:val="20"/>
        </w:rPr>
        <w:t xml:space="preserve">Select </w:t>
      </w:r>
      <w:r w:rsidR="00465FA5" w:rsidRPr="00465FA5">
        <w:rPr>
          <w:rFonts w:asciiTheme="majorHAnsi" w:hAnsiTheme="majorHAnsi" w:cstheme="majorHAnsi"/>
          <w:sz w:val="20"/>
          <w:szCs w:val="20"/>
        </w:rPr>
        <w:t xml:space="preserve">the </w:t>
      </w:r>
      <w:r w:rsidRPr="00465FA5">
        <w:rPr>
          <w:rFonts w:asciiTheme="majorHAnsi" w:hAnsiTheme="majorHAnsi" w:cstheme="majorHAnsi"/>
          <w:sz w:val="20"/>
          <w:szCs w:val="20"/>
        </w:rPr>
        <w:t>“FTP ACMM” server and click</w:t>
      </w:r>
      <w:r w:rsidR="00465FA5" w:rsidRPr="00465FA5">
        <w:rPr>
          <w:rFonts w:asciiTheme="majorHAnsi" w:hAnsiTheme="majorHAnsi" w:cstheme="majorHAnsi"/>
          <w:sz w:val="20"/>
          <w:szCs w:val="20"/>
        </w:rPr>
        <w:t xml:space="preserve"> the “CONNECT” button. A n</w:t>
      </w:r>
      <w:r w:rsidRPr="00465FA5">
        <w:rPr>
          <w:rFonts w:asciiTheme="majorHAnsi" w:hAnsiTheme="majorHAnsi" w:cstheme="majorHAnsi"/>
          <w:sz w:val="20"/>
          <w:szCs w:val="20"/>
        </w:rPr>
        <w:t xml:space="preserve">ew tab with file tree will be opened. Navigate to your dataset by clicking on “+” beside </w:t>
      </w:r>
      <w:r w:rsidR="00465FA5" w:rsidRPr="00465FA5">
        <w:rPr>
          <w:rFonts w:asciiTheme="majorHAnsi" w:hAnsiTheme="majorHAnsi" w:cstheme="majorHAnsi"/>
          <w:sz w:val="20"/>
          <w:szCs w:val="20"/>
        </w:rPr>
        <w:t xml:space="preserve">the </w:t>
      </w:r>
      <w:r w:rsidRPr="00465FA5">
        <w:rPr>
          <w:rFonts w:asciiTheme="majorHAnsi" w:hAnsiTheme="majorHAnsi" w:cstheme="majorHAnsi"/>
          <w:sz w:val="20"/>
          <w:szCs w:val="20"/>
        </w:rPr>
        <w:t>folders.</w:t>
      </w:r>
    </w:p>
    <w:p w:rsidR="00BB73F6" w:rsidRPr="009F0FD6" w:rsidRDefault="00BB73F6" w:rsidP="00465FA5">
      <w:pPr>
        <w:jc w:val="center"/>
        <w:rPr>
          <w:rFonts w:asciiTheme="majorHAnsi" w:hAnsiTheme="majorHAnsi" w:cstheme="majorHAnsi"/>
        </w:rPr>
      </w:pPr>
      <w:r w:rsidRPr="009F0FD6">
        <w:rPr>
          <w:rFonts w:asciiTheme="majorHAnsi" w:hAnsiTheme="majorHAnsi" w:cstheme="majorHAnsi"/>
          <w:noProof/>
          <w:lang w:eastAsia="en-AU"/>
        </w:rPr>
        <w:drawing>
          <wp:inline distT="0" distB="0" distL="0" distR="0">
            <wp:extent cx="2944998" cy="2110463"/>
            <wp:effectExtent l="19050" t="0" r="7752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cation-repositoryFv1000NewDataset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=""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7719" cy="2112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73F6" w:rsidRPr="009F0FD6" w:rsidRDefault="00465FA5" w:rsidP="00340B99">
      <w:pPr>
        <w:rPr>
          <w:rFonts w:asciiTheme="majorHAnsi" w:hAnsiTheme="majorHAnsi" w:cstheme="majorHAnsi"/>
        </w:rPr>
      </w:pPr>
      <w:r w:rsidRPr="00465FA5">
        <w:rPr>
          <w:rFonts w:asciiTheme="majorHAnsi" w:hAnsiTheme="majorHAnsi" w:cstheme="majorHAnsi"/>
          <w:sz w:val="20"/>
          <w:szCs w:val="20"/>
        </w:rPr>
        <w:t>A</w:t>
      </w:r>
      <w:r w:rsidR="00BB73F6" w:rsidRPr="00465FA5">
        <w:rPr>
          <w:rFonts w:asciiTheme="majorHAnsi" w:hAnsiTheme="majorHAnsi" w:cstheme="majorHAnsi"/>
          <w:sz w:val="20"/>
          <w:szCs w:val="20"/>
        </w:rPr>
        <w:t xml:space="preserve">utomatic ingestion </w:t>
      </w:r>
      <w:r w:rsidRPr="00465FA5">
        <w:rPr>
          <w:rFonts w:asciiTheme="majorHAnsi" w:hAnsiTheme="majorHAnsi" w:cstheme="majorHAnsi"/>
          <w:sz w:val="20"/>
          <w:szCs w:val="20"/>
        </w:rPr>
        <w:t xml:space="preserve">of the data will occur at a time configured by the DMS administrator. </w:t>
      </w:r>
      <w:r w:rsidR="00BB73F6" w:rsidRPr="00465FA5">
        <w:rPr>
          <w:rFonts w:asciiTheme="majorHAnsi" w:hAnsiTheme="majorHAnsi" w:cstheme="majorHAnsi"/>
          <w:sz w:val="20"/>
          <w:szCs w:val="20"/>
        </w:rPr>
        <w:t xml:space="preserve"> During this process</w:t>
      </w:r>
      <w:r w:rsidRPr="00465FA5">
        <w:rPr>
          <w:rFonts w:asciiTheme="majorHAnsi" w:hAnsiTheme="majorHAnsi" w:cstheme="majorHAnsi"/>
          <w:sz w:val="20"/>
          <w:szCs w:val="20"/>
        </w:rPr>
        <w:t>,</w:t>
      </w:r>
      <w:r w:rsidR="00BB73F6" w:rsidRPr="00465FA5">
        <w:rPr>
          <w:rFonts w:asciiTheme="majorHAnsi" w:hAnsiTheme="majorHAnsi" w:cstheme="majorHAnsi"/>
          <w:sz w:val="20"/>
          <w:szCs w:val="20"/>
        </w:rPr>
        <w:t xml:space="preserve"> metadata (FV1000 instrument settings and </w:t>
      </w:r>
      <w:r w:rsidRPr="00465FA5">
        <w:rPr>
          <w:rFonts w:asciiTheme="majorHAnsi" w:hAnsiTheme="majorHAnsi" w:cstheme="majorHAnsi"/>
          <w:sz w:val="20"/>
          <w:szCs w:val="20"/>
        </w:rPr>
        <w:t xml:space="preserve">the </w:t>
      </w:r>
      <w:r w:rsidR="00BB73F6" w:rsidRPr="00465FA5">
        <w:rPr>
          <w:rFonts w:asciiTheme="majorHAnsi" w:hAnsiTheme="majorHAnsi" w:cstheme="majorHAnsi"/>
          <w:sz w:val="20"/>
          <w:szCs w:val="20"/>
        </w:rPr>
        <w:t xml:space="preserve">project description from </w:t>
      </w:r>
      <w:r w:rsidRPr="00465FA5">
        <w:rPr>
          <w:rFonts w:asciiTheme="majorHAnsi" w:hAnsiTheme="majorHAnsi" w:cstheme="majorHAnsi"/>
          <w:sz w:val="20"/>
          <w:szCs w:val="20"/>
        </w:rPr>
        <w:t xml:space="preserve">the </w:t>
      </w:r>
      <w:r w:rsidR="00BB73F6" w:rsidRPr="00465FA5">
        <w:rPr>
          <w:rFonts w:asciiTheme="majorHAnsi" w:hAnsiTheme="majorHAnsi" w:cstheme="majorHAnsi"/>
          <w:sz w:val="20"/>
          <w:szCs w:val="20"/>
        </w:rPr>
        <w:t xml:space="preserve">booking system) </w:t>
      </w:r>
      <w:r w:rsidRPr="00465FA5">
        <w:rPr>
          <w:rFonts w:asciiTheme="majorHAnsi" w:hAnsiTheme="majorHAnsi" w:cstheme="majorHAnsi"/>
          <w:sz w:val="20"/>
          <w:szCs w:val="20"/>
        </w:rPr>
        <w:t>will be</w:t>
      </w:r>
      <w:r w:rsidR="00BB73F6" w:rsidRPr="00465FA5">
        <w:rPr>
          <w:rFonts w:asciiTheme="majorHAnsi" w:hAnsiTheme="majorHAnsi" w:cstheme="majorHAnsi"/>
          <w:sz w:val="20"/>
          <w:szCs w:val="20"/>
        </w:rPr>
        <w:t xml:space="preserve"> extracted</w:t>
      </w:r>
      <w:r w:rsidRPr="00465FA5">
        <w:rPr>
          <w:rFonts w:asciiTheme="majorHAnsi" w:hAnsiTheme="majorHAnsi" w:cstheme="majorHAnsi"/>
          <w:sz w:val="20"/>
          <w:szCs w:val="20"/>
        </w:rPr>
        <w:t xml:space="preserve"> from the experiment data set</w:t>
      </w:r>
      <w:r w:rsidR="00BB73F6" w:rsidRPr="00465FA5">
        <w:rPr>
          <w:rFonts w:asciiTheme="majorHAnsi" w:hAnsiTheme="majorHAnsi" w:cstheme="majorHAnsi"/>
          <w:sz w:val="20"/>
          <w:szCs w:val="20"/>
        </w:rPr>
        <w:t xml:space="preserve">. </w:t>
      </w:r>
      <w:r w:rsidRPr="00465FA5">
        <w:rPr>
          <w:rFonts w:asciiTheme="majorHAnsi" w:hAnsiTheme="majorHAnsi" w:cstheme="majorHAnsi"/>
          <w:sz w:val="20"/>
          <w:szCs w:val="20"/>
        </w:rPr>
        <w:t xml:space="preserve">Once this is complete, the metadata can be viewed by clicking on the </w:t>
      </w:r>
      <w:r w:rsidR="00BB73F6" w:rsidRPr="00465FA5">
        <w:rPr>
          <w:rFonts w:asciiTheme="majorHAnsi" w:hAnsiTheme="majorHAnsi" w:cstheme="majorHAnsi"/>
          <w:sz w:val="20"/>
          <w:szCs w:val="20"/>
        </w:rPr>
        <w:t>*.oif file.</w:t>
      </w:r>
    </w:p>
    <w:p w:rsidR="00BB73F6" w:rsidRPr="009F0FD6" w:rsidRDefault="00BB73F6" w:rsidP="00465FA5">
      <w:pPr>
        <w:jc w:val="center"/>
        <w:rPr>
          <w:rFonts w:asciiTheme="majorHAnsi" w:hAnsiTheme="majorHAnsi" w:cstheme="majorHAnsi"/>
        </w:rPr>
      </w:pPr>
      <w:r w:rsidRPr="009F0FD6">
        <w:rPr>
          <w:rFonts w:asciiTheme="majorHAnsi" w:hAnsiTheme="majorHAnsi" w:cstheme="majorHAnsi"/>
          <w:noProof/>
          <w:lang w:eastAsia="en-AU"/>
        </w:rPr>
        <w:drawing>
          <wp:inline distT="0" distB="0" distL="0" distR="0">
            <wp:extent cx="3293773" cy="2377071"/>
            <wp:effectExtent l="19050" t="0" r="1877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cation-repositoryFv1000Metadata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=""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1418" cy="2382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73F6" w:rsidRPr="009F0FD6" w:rsidRDefault="00BB73F6" w:rsidP="00340B99">
      <w:pPr>
        <w:rPr>
          <w:rFonts w:asciiTheme="majorHAnsi" w:hAnsiTheme="majorHAnsi" w:cstheme="majorHAnsi"/>
        </w:rPr>
      </w:pPr>
    </w:p>
    <w:p w:rsidR="00D634E3" w:rsidRPr="00465FA5" w:rsidRDefault="00465FA5" w:rsidP="00340B99">
      <w:pPr>
        <w:rPr>
          <w:rFonts w:asciiTheme="majorHAnsi" w:hAnsiTheme="majorHAnsi" w:cstheme="majorHAnsi"/>
          <w:sz w:val="20"/>
          <w:szCs w:val="20"/>
        </w:rPr>
      </w:pPr>
      <w:r w:rsidRPr="00465FA5">
        <w:rPr>
          <w:rFonts w:asciiTheme="majorHAnsi" w:hAnsiTheme="majorHAnsi" w:cstheme="majorHAnsi"/>
          <w:sz w:val="20"/>
          <w:szCs w:val="20"/>
        </w:rPr>
        <w:t xml:space="preserve">By navigating to the </w:t>
      </w:r>
      <w:r w:rsidR="00D634E3" w:rsidRPr="00465FA5">
        <w:rPr>
          <w:rFonts w:asciiTheme="majorHAnsi" w:hAnsiTheme="majorHAnsi" w:cstheme="majorHAnsi"/>
          <w:sz w:val="20"/>
          <w:szCs w:val="20"/>
        </w:rPr>
        <w:t xml:space="preserve">“Jobs” module, you </w:t>
      </w:r>
      <w:r w:rsidRPr="00465FA5">
        <w:rPr>
          <w:rFonts w:asciiTheme="majorHAnsi" w:hAnsiTheme="majorHAnsi" w:cstheme="majorHAnsi"/>
          <w:sz w:val="20"/>
          <w:szCs w:val="20"/>
        </w:rPr>
        <w:t xml:space="preserve">will be able to see your ingestion </w:t>
      </w:r>
      <w:r w:rsidR="00D634E3" w:rsidRPr="00465FA5">
        <w:rPr>
          <w:rFonts w:asciiTheme="majorHAnsi" w:hAnsiTheme="majorHAnsi" w:cstheme="majorHAnsi"/>
          <w:sz w:val="20"/>
          <w:szCs w:val="20"/>
        </w:rPr>
        <w:t xml:space="preserve">job in </w:t>
      </w:r>
      <w:r w:rsidRPr="00465FA5">
        <w:rPr>
          <w:rFonts w:asciiTheme="majorHAnsi" w:hAnsiTheme="majorHAnsi" w:cstheme="majorHAnsi"/>
          <w:sz w:val="20"/>
          <w:szCs w:val="20"/>
        </w:rPr>
        <w:t xml:space="preserve">your job </w:t>
      </w:r>
      <w:r w:rsidR="00D634E3" w:rsidRPr="00465FA5">
        <w:rPr>
          <w:rFonts w:asciiTheme="majorHAnsi" w:hAnsiTheme="majorHAnsi" w:cstheme="majorHAnsi"/>
          <w:sz w:val="20"/>
          <w:szCs w:val="20"/>
        </w:rPr>
        <w:t>list.</w:t>
      </w:r>
    </w:p>
    <w:p w:rsidR="00D634E3" w:rsidRPr="009F0FD6" w:rsidRDefault="00D634E3" w:rsidP="00465FA5">
      <w:pPr>
        <w:jc w:val="center"/>
        <w:rPr>
          <w:rFonts w:asciiTheme="majorHAnsi" w:hAnsiTheme="majorHAnsi" w:cstheme="majorHAnsi"/>
        </w:rPr>
      </w:pPr>
      <w:r w:rsidRPr="009F0FD6">
        <w:rPr>
          <w:rFonts w:asciiTheme="majorHAnsi" w:hAnsiTheme="majorHAnsi" w:cstheme="majorHAnsi"/>
          <w:noProof/>
          <w:lang w:eastAsia="en-AU"/>
        </w:rPr>
        <w:drawing>
          <wp:inline distT="0" distB="0" distL="0" distR="0">
            <wp:extent cx="4994447" cy="1989455"/>
            <wp:effectExtent l="0" t="0" r="952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jobs-ingestFv1000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=""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4447" cy="198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34E3" w:rsidRPr="009F0FD6" w:rsidRDefault="00D634E3" w:rsidP="00340B99">
      <w:pPr>
        <w:rPr>
          <w:rFonts w:asciiTheme="majorHAnsi" w:hAnsiTheme="majorHAnsi" w:cstheme="majorHAnsi"/>
        </w:rPr>
      </w:pPr>
    </w:p>
    <w:p w:rsidR="00D634E3" w:rsidRPr="00465FA5" w:rsidRDefault="00465FA5" w:rsidP="00465FA5">
      <w:pPr>
        <w:rPr>
          <w:rFonts w:asciiTheme="majorHAnsi" w:hAnsiTheme="majorHAnsi" w:cstheme="majorHAnsi"/>
          <w:sz w:val="20"/>
          <w:szCs w:val="20"/>
        </w:rPr>
      </w:pPr>
      <w:r w:rsidRPr="00465FA5">
        <w:rPr>
          <w:rFonts w:asciiTheme="majorHAnsi" w:hAnsiTheme="majorHAnsi" w:cstheme="majorHAnsi"/>
          <w:sz w:val="20"/>
          <w:szCs w:val="20"/>
        </w:rPr>
        <w:t xml:space="preserve">By navigating to the </w:t>
      </w:r>
      <w:r w:rsidR="00D634E3" w:rsidRPr="00465FA5">
        <w:rPr>
          <w:rFonts w:asciiTheme="majorHAnsi" w:hAnsiTheme="majorHAnsi" w:cstheme="majorHAnsi"/>
          <w:sz w:val="20"/>
          <w:szCs w:val="20"/>
        </w:rPr>
        <w:t>“Catalogue” module</w:t>
      </w:r>
      <w:r w:rsidRPr="00465FA5">
        <w:rPr>
          <w:rFonts w:asciiTheme="majorHAnsi" w:hAnsiTheme="majorHAnsi" w:cstheme="majorHAnsi"/>
          <w:sz w:val="20"/>
          <w:szCs w:val="20"/>
        </w:rPr>
        <w:t xml:space="preserve">, you will be able to see your </w:t>
      </w:r>
      <w:r w:rsidR="00B848A9" w:rsidRPr="00465FA5">
        <w:rPr>
          <w:rFonts w:asciiTheme="majorHAnsi" w:hAnsiTheme="majorHAnsi" w:cstheme="majorHAnsi"/>
          <w:sz w:val="20"/>
          <w:szCs w:val="20"/>
        </w:rPr>
        <w:t>ingested dataset.</w:t>
      </w:r>
    </w:p>
    <w:p w:rsidR="00B848A9" w:rsidRPr="009F0FD6" w:rsidRDefault="00B848A9" w:rsidP="00465FA5">
      <w:pPr>
        <w:jc w:val="center"/>
        <w:rPr>
          <w:rFonts w:asciiTheme="majorHAnsi" w:hAnsiTheme="majorHAnsi" w:cstheme="majorHAnsi"/>
        </w:rPr>
      </w:pPr>
      <w:r w:rsidRPr="009F0FD6">
        <w:rPr>
          <w:rFonts w:asciiTheme="majorHAnsi" w:hAnsiTheme="majorHAnsi" w:cstheme="majorHAnsi"/>
          <w:noProof/>
          <w:lang w:eastAsia="en-AU"/>
        </w:rPr>
        <w:drawing>
          <wp:inline distT="0" distB="0" distL="0" distR="0">
            <wp:extent cx="5270500" cy="1976437"/>
            <wp:effectExtent l="0" t="0" r="0" b="508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talogue-basicSearch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=""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76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8A9" w:rsidRPr="009F0FD6" w:rsidRDefault="00B848A9" w:rsidP="00340B99">
      <w:pPr>
        <w:rPr>
          <w:rFonts w:asciiTheme="majorHAnsi" w:hAnsiTheme="majorHAnsi" w:cstheme="majorHAnsi"/>
        </w:rPr>
      </w:pPr>
    </w:p>
    <w:p w:rsidR="00B848A9" w:rsidRPr="00465FA5" w:rsidRDefault="00B848A9" w:rsidP="00340B99">
      <w:pPr>
        <w:rPr>
          <w:rFonts w:asciiTheme="majorHAnsi" w:hAnsiTheme="majorHAnsi" w:cstheme="majorHAnsi"/>
          <w:sz w:val="20"/>
          <w:szCs w:val="20"/>
        </w:rPr>
      </w:pPr>
      <w:r w:rsidRPr="00465FA5">
        <w:rPr>
          <w:rFonts w:asciiTheme="majorHAnsi" w:hAnsiTheme="majorHAnsi" w:cstheme="majorHAnsi"/>
          <w:sz w:val="20"/>
          <w:szCs w:val="20"/>
        </w:rPr>
        <w:t xml:space="preserve">Click on the link in the table to see </w:t>
      </w:r>
      <w:r w:rsidR="00465FA5">
        <w:rPr>
          <w:rFonts w:asciiTheme="majorHAnsi" w:hAnsiTheme="majorHAnsi" w:cstheme="majorHAnsi"/>
          <w:sz w:val="20"/>
          <w:szCs w:val="20"/>
        </w:rPr>
        <w:t xml:space="preserve">the </w:t>
      </w:r>
      <w:r w:rsidRPr="00465FA5">
        <w:rPr>
          <w:rFonts w:asciiTheme="majorHAnsi" w:hAnsiTheme="majorHAnsi" w:cstheme="majorHAnsi"/>
          <w:sz w:val="20"/>
          <w:szCs w:val="20"/>
        </w:rPr>
        <w:t>metadata.</w:t>
      </w:r>
    </w:p>
    <w:p w:rsidR="00B848A9" w:rsidRPr="009F0FD6" w:rsidRDefault="00B848A9" w:rsidP="00465FA5">
      <w:pPr>
        <w:jc w:val="center"/>
        <w:rPr>
          <w:rFonts w:asciiTheme="majorHAnsi" w:hAnsiTheme="majorHAnsi" w:cstheme="majorHAnsi"/>
        </w:rPr>
      </w:pPr>
      <w:r w:rsidRPr="009F0FD6">
        <w:rPr>
          <w:rFonts w:asciiTheme="majorHAnsi" w:hAnsiTheme="majorHAnsi" w:cstheme="majorHAnsi"/>
          <w:noProof/>
          <w:lang w:eastAsia="en-AU"/>
        </w:rPr>
        <w:drawing>
          <wp:inline distT="0" distB="0" distL="0" distR="0">
            <wp:extent cx="4344035" cy="24384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talogue-metdataFv1000.png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=""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b="72486"/>
                    <a:stretch/>
                  </pic:blipFill>
                  <pic:spPr bwMode="auto">
                    <a:xfrm>
                      <a:off x="0" y="0"/>
                      <a:ext cx="4345305" cy="24391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D213C" w:rsidRDefault="004D213C">
      <w:pPr>
        <w:rPr>
          <w:rFonts w:asciiTheme="majorHAnsi" w:eastAsiaTheme="majorEastAsia" w:hAnsiTheme="majorHAnsi" w:cstheme="majorHAnsi"/>
          <w:b/>
          <w:bCs/>
          <w:color w:val="4F81BD" w:themeColor="accent1"/>
        </w:rPr>
      </w:pPr>
      <w:r>
        <w:rPr>
          <w:rFonts w:cstheme="majorHAnsi"/>
        </w:rPr>
        <w:br w:type="page"/>
      </w:r>
    </w:p>
    <w:p w:rsidR="00D634E3" w:rsidRPr="009F0FD6" w:rsidRDefault="00D25550" w:rsidP="00D25550">
      <w:pPr>
        <w:pStyle w:val="Heading3"/>
        <w:rPr>
          <w:rFonts w:cstheme="majorHAnsi"/>
        </w:rPr>
      </w:pPr>
      <w:r w:rsidRPr="009F0FD6">
        <w:rPr>
          <w:rFonts w:cstheme="majorHAnsi"/>
        </w:rPr>
        <w:t xml:space="preserve">3.2 Ingestion of datasets from </w:t>
      </w:r>
      <w:r w:rsidR="00465FA5">
        <w:rPr>
          <w:rFonts w:cstheme="majorHAnsi"/>
        </w:rPr>
        <w:t xml:space="preserve">the Olympus </w:t>
      </w:r>
      <w:r w:rsidRPr="009F0FD6">
        <w:rPr>
          <w:rFonts w:cstheme="majorHAnsi"/>
        </w:rPr>
        <w:t xml:space="preserve">TIRF </w:t>
      </w:r>
      <w:r w:rsidR="00465FA5">
        <w:rPr>
          <w:rFonts w:cstheme="majorHAnsi"/>
        </w:rPr>
        <w:t>microscope</w:t>
      </w:r>
    </w:p>
    <w:p w:rsidR="004D213C" w:rsidRDefault="00465FA5" w:rsidP="00D25550">
      <w:pPr>
        <w:rPr>
          <w:rFonts w:asciiTheme="majorHAnsi" w:hAnsiTheme="majorHAnsi" w:cstheme="majorHAnsi"/>
          <w:sz w:val="20"/>
          <w:szCs w:val="20"/>
        </w:rPr>
      </w:pPr>
      <w:r>
        <w:rPr>
          <w:rFonts w:asciiTheme="majorHAnsi" w:hAnsiTheme="majorHAnsi" w:cstheme="majorHAnsi"/>
          <w:sz w:val="20"/>
          <w:szCs w:val="20"/>
        </w:rPr>
        <w:t xml:space="preserve">Data </w:t>
      </w:r>
      <w:r w:rsidR="00D25550" w:rsidRPr="00465FA5">
        <w:rPr>
          <w:rFonts w:asciiTheme="majorHAnsi" w:hAnsiTheme="majorHAnsi" w:cstheme="majorHAnsi"/>
          <w:sz w:val="20"/>
          <w:szCs w:val="20"/>
        </w:rPr>
        <w:t xml:space="preserve">Ingestion from </w:t>
      </w:r>
      <w:r>
        <w:rPr>
          <w:rFonts w:asciiTheme="majorHAnsi" w:hAnsiTheme="majorHAnsi" w:cstheme="majorHAnsi"/>
          <w:sz w:val="20"/>
          <w:szCs w:val="20"/>
        </w:rPr>
        <w:t xml:space="preserve">the </w:t>
      </w:r>
      <w:r w:rsidR="00D25550" w:rsidRPr="00465FA5">
        <w:rPr>
          <w:rFonts w:asciiTheme="majorHAnsi" w:hAnsiTheme="majorHAnsi" w:cstheme="majorHAnsi"/>
          <w:sz w:val="20"/>
          <w:szCs w:val="20"/>
        </w:rPr>
        <w:t xml:space="preserve">TIRF </w:t>
      </w:r>
      <w:r>
        <w:rPr>
          <w:rFonts w:asciiTheme="majorHAnsi" w:hAnsiTheme="majorHAnsi" w:cstheme="majorHAnsi"/>
          <w:sz w:val="20"/>
          <w:szCs w:val="20"/>
        </w:rPr>
        <w:t>microscope occurs</w:t>
      </w:r>
      <w:r w:rsidR="00D25550" w:rsidRPr="00465FA5">
        <w:rPr>
          <w:rFonts w:asciiTheme="majorHAnsi" w:hAnsiTheme="majorHAnsi" w:cstheme="majorHAnsi"/>
          <w:sz w:val="20"/>
          <w:szCs w:val="20"/>
        </w:rPr>
        <w:t xml:space="preserve"> automatically.  </w:t>
      </w:r>
      <w:r>
        <w:rPr>
          <w:rFonts w:asciiTheme="majorHAnsi" w:hAnsiTheme="majorHAnsi" w:cstheme="majorHAnsi"/>
          <w:sz w:val="20"/>
          <w:szCs w:val="20"/>
        </w:rPr>
        <w:t xml:space="preserve">The </w:t>
      </w:r>
      <w:r w:rsidR="004D213C">
        <w:rPr>
          <w:rFonts w:asciiTheme="majorHAnsi" w:hAnsiTheme="majorHAnsi" w:cstheme="majorHAnsi"/>
          <w:sz w:val="20"/>
          <w:szCs w:val="20"/>
        </w:rPr>
        <w:t>w</w:t>
      </w:r>
      <w:r w:rsidR="00D25550" w:rsidRPr="00465FA5">
        <w:rPr>
          <w:rFonts w:asciiTheme="majorHAnsi" w:hAnsiTheme="majorHAnsi" w:cstheme="majorHAnsi"/>
          <w:sz w:val="20"/>
          <w:szCs w:val="20"/>
        </w:rPr>
        <w:t>orkflow is the same as</w:t>
      </w:r>
      <w:r w:rsidR="004D213C">
        <w:rPr>
          <w:rFonts w:asciiTheme="majorHAnsi" w:hAnsiTheme="majorHAnsi" w:cstheme="majorHAnsi"/>
          <w:sz w:val="20"/>
          <w:szCs w:val="20"/>
        </w:rPr>
        <w:t xml:space="preserve"> for </w:t>
      </w:r>
      <w:r w:rsidR="00D25550" w:rsidRPr="00465FA5">
        <w:rPr>
          <w:rFonts w:asciiTheme="majorHAnsi" w:hAnsiTheme="majorHAnsi" w:cstheme="majorHAnsi"/>
          <w:sz w:val="20"/>
          <w:szCs w:val="20"/>
        </w:rPr>
        <w:t xml:space="preserve">ingestion of datasets from </w:t>
      </w:r>
      <w:r w:rsidR="004D213C">
        <w:rPr>
          <w:rFonts w:asciiTheme="majorHAnsi" w:hAnsiTheme="majorHAnsi" w:cstheme="majorHAnsi"/>
          <w:sz w:val="20"/>
          <w:szCs w:val="20"/>
        </w:rPr>
        <w:t xml:space="preserve">the </w:t>
      </w:r>
      <w:r w:rsidR="00D25550" w:rsidRPr="00465FA5">
        <w:rPr>
          <w:rFonts w:asciiTheme="majorHAnsi" w:hAnsiTheme="majorHAnsi" w:cstheme="majorHAnsi"/>
          <w:sz w:val="20"/>
          <w:szCs w:val="20"/>
        </w:rPr>
        <w:t xml:space="preserve">FV1000 </w:t>
      </w:r>
      <w:r w:rsidR="004D213C">
        <w:rPr>
          <w:rFonts w:asciiTheme="majorHAnsi" w:hAnsiTheme="majorHAnsi" w:cstheme="majorHAnsi"/>
          <w:sz w:val="20"/>
          <w:szCs w:val="20"/>
        </w:rPr>
        <w:t>microscope (as described in section 3.1</w:t>
      </w:r>
      <w:r w:rsidR="00D25550" w:rsidRPr="00465FA5">
        <w:rPr>
          <w:rFonts w:asciiTheme="majorHAnsi" w:hAnsiTheme="majorHAnsi" w:cstheme="majorHAnsi"/>
          <w:sz w:val="20"/>
          <w:szCs w:val="20"/>
        </w:rPr>
        <w:t xml:space="preserve">). </w:t>
      </w:r>
    </w:p>
    <w:p w:rsidR="004D213C" w:rsidRDefault="004D213C" w:rsidP="00D25550">
      <w:pPr>
        <w:rPr>
          <w:rFonts w:asciiTheme="majorHAnsi" w:hAnsiTheme="majorHAnsi" w:cstheme="majorHAnsi"/>
          <w:sz w:val="20"/>
          <w:szCs w:val="20"/>
        </w:rPr>
      </w:pPr>
    </w:p>
    <w:p w:rsidR="00D25550" w:rsidRPr="00465FA5" w:rsidRDefault="004D213C" w:rsidP="00D25550">
      <w:pPr>
        <w:rPr>
          <w:rFonts w:asciiTheme="majorHAnsi" w:hAnsiTheme="majorHAnsi" w:cstheme="majorHAnsi"/>
          <w:sz w:val="20"/>
          <w:szCs w:val="20"/>
        </w:rPr>
      </w:pPr>
      <w:r>
        <w:rPr>
          <w:rFonts w:asciiTheme="majorHAnsi" w:hAnsiTheme="majorHAnsi" w:cstheme="majorHAnsi"/>
          <w:sz w:val="20"/>
          <w:szCs w:val="20"/>
        </w:rPr>
        <w:t xml:space="preserve">Data should be saved under the </w:t>
      </w:r>
      <w:r w:rsidR="00D25550" w:rsidRPr="00465FA5">
        <w:rPr>
          <w:rFonts w:asciiTheme="majorHAnsi" w:hAnsiTheme="majorHAnsi" w:cstheme="majorHAnsi"/>
          <w:sz w:val="20"/>
          <w:szCs w:val="20"/>
        </w:rPr>
        <w:t xml:space="preserve">Data_TIRF root folder. </w:t>
      </w:r>
      <w:r>
        <w:rPr>
          <w:rFonts w:asciiTheme="majorHAnsi" w:hAnsiTheme="majorHAnsi" w:cstheme="majorHAnsi"/>
          <w:sz w:val="20"/>
          <w:szCs w:val="20"/>
        </w:rPr>
        <w:t xml:space="preserve"> Data sets should also be saved in separate folders.</w:t>
      </w:r>
    </w:p>
    <w:p w:rsidR="00D25550" w:rsidRPr="009F0FD6" w:rsidRDefault="008E4819" w:rsidP="004D213C">
      <w:pPr>
        <w:jc w:val="center"/>
        <w:rPr>
          <w:rFonts w:asciiTheme="majorHAnsi" w:hAnsiTheme="majorHAnsi" w:cstheme="majorHAnsi"/>
        </w:rPr>
      </w:pPr>
      <w:r w:rsidRPr="009F0FD6">
        <w:rPr>
          <w:rFonts w:asciiTheme="majorHAnsi" w:hAnsiTheme="majorHAnsi" w:cstheme="majorHAnsi"/>
          <w:noProof/>
          <w:lang w:eastAsia="en-AU"/>
        </w:rPr>
        <w:drawing>
          <wp:inline distT="0" distB="0" distL="0" distR="0">
            <wp:extent cx="3718055" cy="2664457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cation-repositoryTIRFNewDataset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=""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5786" cy="2669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4819" w:rsidRPr="009F0FD6" w:rsidRDefault="008E4819" w:rsidP="00D25550">
      <w:pPr>
        <w:rPr>
          <w:rFonts w:asciiTheme="majorHAnsi" w:hAnsiTheme="majorHAnsi" w:cstheme="majorHAnsi"/>
        </w:rPr>
      </w:pPr>
    </w:p>
    <w:p w:rsidR="00D25550" w:rsidRPr="004D213C" w:rsidRDefault="004D213C" w:rsidP="00D25550">
      <w:pPr>
        <w:rPr>
          <w:rFonts w:asciiTheme="majorHAnsi" w:hAnsiTheme="majorHAnsi" w:cstheme="majorHAnsi"/>
          <w:sz w:val="20"/>
          <w:szCs w:val="20"/>
        </w:rPr>
      </w:pPr>
      <w:r>
        <w:rPr>
          <w:rFonts w:asciiTheme="majorHAnsi" w:hAnsiTheme="majorHAnsi" w:cstheme="majorHAnsi"/>
          <w:sz w:val="20"/>
          <w:szCs w:val="20"/>
        </w:rPr>
        <w:t>Extracted metadata can be viewed by clicking on the data set folder.</w:t>
      </w:r>
    </w:p>
    <w:p w:rsidR="00D25550" w:rsidRPr="009F0FD6" w:rsidRDefault="008E4819" w:rsidP="004D213C">
      <w:pPr>
        <w:jc w:val="center"/>
        <w:rPr>
          <w:rFonts w:asciiTheme="majorHAnsi" w:hAnsiTheme="majorHAnsi" w:cstheme="majorHAnsi"/>
        </w:rPr>
      </w:pPr>
      <w:r w:rsidRPr="009F0FD6">
        <w:rPr>
          <w:rFonts w:asciiTheme="majorHAnsi" w:hAnsiTheme="majorHAnsi" w:cstheme="majorHAnsi"/>
          <w:noProof/>
          <w:lang w:eastAsia="en-AU"/>
        </w:rPr>
        <w:drawing>
          <wp:inline distT="0" distB="0" distL="0" distR="0">
            <wp:extent cx="3942334" cy="2825181"/>
            <wp:effectExtent l="19050" t="0" r="1016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cation-repositoryTIRFMetadata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=""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1662" cy="2824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4819" w:rsidRPr="004D213C" w:rsidRDefault="008E4819" w:rsidP="00D25550">
      <w:pPr>
        <w:rPr>
          <w:rFonts w:asciiTheme="majorHAnsi" w:hAnsiTheme="majorHAnsi" w:cstheme="majorHAnsi"/>
          <w:sz w:val="20"/>
          <w:szCs w:val="20"/>
        </w:rPr>
      </w:pPr>
    </w:p>
    <w:p w:rsidR="004D213C" w:rsidRDefault="004D213C" w:rsidP="00D25550">
      <w:pPr>
        <w:rPr>
          <w:rFonts w:asciiTheme="majorHAnsi" w:hAnsiTheme="majorHAnsi" w:cstheme="majorHAnsi"/>
          <w:sz w:val="20"/>
          <w:szCs w:val="20"/>
        </w:rPr>
      </w:pPr>
      <w:r w:rsidRPr="004D213C">
        <w:rPr>
          <w:rFonts w:asciiTheme="majorHAnsi" w:hAnsiTheme="majorHAnsi" w:cstheme="majorHAnsi"/>
          <w:sz w:val="20"/>
          <w:szCs w:val="20"/>
        </w:rPr>
        <w:t>The d</w:t>
      </w:r>
      <w:r w:rsidR="005A674C" w:rsidRPr="004D213C">
        <w:rPr>
          <w:rFonts w:asciiTheme="majorHAnsi" w:hAnsiTheme="majorHAnsi" w:cstheme="majorHAnsi"/>
          <w:sz w:val="20"/>
          <w:szCs w:val="20"/>
        </w:rPr>
        <w:t>escription of “Jobs” and “Catalogue”</w:t>
      </w:r>
      <w:r w:rsidR="00D25550" w:rsidRPr="004D213C">
        <w:rPr>
          <w:rFonts w:asciiTheme="majorHAnsi" w:hAnsiTheme="majorHAnsi" w:cstheme="majorHAnsi"/>
          <w:sz w:val="20"/>
          <w:szCs w:val="20"/>
        </w:rPr>
        <w:t xml:space="preserve"> </w:t>
      </w:r>
      <w:r w:rsidR="005A674C" w:rsidRPr="004D213C">
        <w:rPr>
          <w:rFonts w:asciiTheme="majorHAnsi" w:hAnsiTheme="majorHAnsi" w:cstheme="majorHAnsi"/>
          <w:sz w:val="20"/>
          <w:szCs w:val="20"/>
        </w:rPr>
        <w:t xml:space="preserve">from </w:t>
      </w:r>
      <w:r w:rsidRPr="004D213C">
        <w:rPr>
          <w:rFonts w:asciiTheme="majorHAnsi" w:hAnsiTheme="majorHAnsi" w:cstheme="majorHAnsi"/>
          <w:sz w:val="20"/>
          <w:szCs w:val="20"/>
        </w:rPr>
        <w:t xml:space="preserve">the FV1000 instructions applies to </w:t>
      </w:r>
      <w:r w:rsidR="005A674C" w:rsidRPr="004D213C">
        <w:rPr>
          <w:rFonts w:asciiTheme="majorHAnsi" w:hAnsiTheme="majorHAnsi" w:cstheme="majorHAnsi"/>
          <w:sz w:val="20"/>
          <w:szCs w:val="20"/>
        </w:rPr>
        <w:t xml:space="preserve">TIRF datasets </w:t>
      </w:r>
      <w:r w:rsidRPr="004D213C">
        <w:rPr>
          <w:rFonts w:asciiTheme="majorHAnsi" w:hAnsiTheme="majorHAnsi" w:cstheme="majorHAnsi"/>
          <w:sz w:val="20"/>
          <w:szCs w:val="20"/>
        </w:rPr>
        <w:t>also</w:t>
      </w:r>
      <w:r w:rsidR="005A674C" w:rsidRPr="004D213C">
        <w:rPr>
          <w:rFonts w:asciiTheme="majorHAnsi" w:hAnsiTheme="majorHAnsi" w:cstheme="majorHAnsi"/>
          <w:sz w:val="20"/>
          <w:szCs w:val="20"/>
        </w:rPr>
        <w:t>.</w:t>
      </w:r>
    </w:p>
    <w:p w:rsidR="004D213C" w:rsidRDefault="004D213C">
      <w:pPr>
        <w:rPr>
          <w:rFonts w:asciiTheme="majorHAnsi" w:hAnsiTheme="majorHAnsi" w:cstheme="majorHAnsi"/>
          <w:sz w:val="20"/>
          <w:szCs w:val="20"/>
        </w:rPr>
      </w:pPr>
      <w:r>
        <w:rPr>
          <w:rFonts w:asciiTheme="majorHAnsi" w:hAnsiTheme="majorHAnsi" w:cstheme="majorHAnsi"/>
          <w:sz w:val="20"/>
          <w:szCs w:val="20"/>
        </w:rPr>
        <w:br w:type="page"/>
      </w:r>
    </w:p>
    <w:p w:rsidR="005A674C" w:rsidRPr="009F0FD6" w:rsidRDefault="005A674C" w:rsidP="00D03BA3">
      <w:pPr>
        <w:pStyle w:val="Heading3"/>
        <w:numPr>
          <w:ilvl w:val="1"/>
          <w:numId w:val="2"/>
        </w:numPr>
        <w:rPr>
          <w:rFonts w:cstheme="majorHAnsi"/>
        </w:rPr>
      </w:pPr>
      <w:r w:rsidRPr="009F0FD6">
        <w:rPr>
          <w:rFonts w:cstheme="majorHAnsi"/>
        </w:rPr>
        <w:t xml:space="preserve">Ingestion of datasets from </w:t>
      </w:r>
      <w:r w:rsidR="004D213C">
        <w:rPr>
          <w:rFonts w:cstheme="majorHAnsi"/>
        </w:rPr>
        <w:t xml:space="preserve">the Olympus </w:t>
      </w:r>
      <w:r w:rsidRPr="009F0FD6">
        <w:rPr>
          <w:rFonts w:cstheme="majorHAnsi"/>
        </w:rPr>
        <w:t xml:space="preserve">Live Cell (Cell^R) </w:t>
      </w:r>
      <w:r w:rsidR="004D213C">
        <w:rPr>
          <w:rFonts w:cstheme="majorHAnsi"/>
        </w:rPr>
        <w:t>microscope</w:t>
      </w:r>
    </w:p>
    <w:p w:rsidR="00D03BA3" w:rsidRPr="004D213C" w:rsidRDefault="004D213C" w:rsidP="00D03BA3">
      <w:pPr>
        <w:rPr>
          <w:rFonts w:asciiTheme="majorHAnsi" w:hAnsiTheme="majorHAnsi" w:cstheme="majorHAnsi"/>
          <w:sz w:val="20"/>
          <w:szCs w:val="20"/>
        </w:rPr>
      </w:pPr>
      <w:r>
        <w:rPr>
          <w:rFonts w:asciiTheme="majorHAnsi" w:hAnsiTheme="majorHAnsi" w:cstheme="majorHAnsi"/>
          <w:sz w:val="20"/>
          <w:szCs w:val="20"/>
        </w:rPr>
        <w:t xml:space="preserve">Data </w:t>
      </w:r>
      <w:r w:rsidR="00D03BA3" w:rsidRPr="004D213C">
        <w:rPr>
          <w:rFonts w:asciiTheme="majorHAnsi" w:hAnsiTheme="majorHAnsi" w:cstheme="majorHAnsi"/>
          <w:sz w:val="20"/>
          <w:szCs w:val="20"/>
        </w:rPr>
        <w:t xml:space="preserve">Ingestion from </w:t>
      </w:r>
      <w:r>
        <w:rPr>
          <w:rFonts w:asciiTheme="majorHAnsi" w:hAnsiTheme="majorHAnsi" w:cstheme="majorHAnsi"/>
          <w:sz w:val="20"/>
          <w:szCs w:val="20"/>
        </w:rPr>
        <w:t xml:space="preserve">the </w:t>
      </w:r>
      <w:r w:rsidR="00D03BA3" w:rsidRPr="004D213C">
        <w:rPr>
          <w:rFonts w:asciiTheme="majorHAnsi" w:hAnsiTheme="majorHAnsi" w:cstheme="majorHAnsi"/>
          <w:sz w:val="20"/>
          <w:szCs w:val="20"/>
        </w:rPr>
        <w:t xml:space="preserve">Cell^R </w:t>
      </w:r>
      <w:r>
        <w:rPr>
          <w:rFonts w:asciiTheme="majorHAnsi" w:hAnsiTheme="majorHAnsi" w:cstheme="majorHAnsi"/>
          <w:sz w:val="20"/>
          <w:szCs w:val="20"/>
        </w:rPr>
        <w:t>microscope</w:t>
      </w:r>
      <w:r w:rsidR="00D03BA3" w:rsidRPr="004D213C">
        <w:rPr>
          <w:rFonts w:asciiTheme="majorHAnsi" w:hAnsiTheme="majorHAnsi" w:cstheme="majorHAnsi"/>
          <w:sz w:val="20"/>
          <w:szCs w:val="20"/>
        </w:rPr>
        <w:t xml:space="preserve"> is manual. </w:t>
      </w:r>
      <w:r>
        <w:rPr>
          <w:rFonts w:asciiTheme="majorHAnsi" w:hAnsiTheme="majorHAnsi" w:cstheme="majorHAnsi"/>
          <w:sz w:val="20"/>
          <w:szCs w:val="20"/>
        </w:rPr>
        <w:t>D</w:t>
      </w:r>
      <w:r w:rsidR="00D03BA3" w:rsidRPr="004D213C">
        <w:rPr>
          <w:rFonts w:asciiTheme="majorHAnsi" w:hAnsiTheme="majorHAnsi" w:cstheme="majorHAnsi"/>
          <w:sz w:val="20"/>
          <w:szCs w:val="20"/>
        </w:rPr>
        <w:t>ata</w:t>
      </w:r>
      <w:r>
        <w:rPr>
          <w:rFonts w:asciiTheme="majorHAnsi" w:hAnsiTheme="majorHAnsi" w:cstheme="majorHAnsi"/>
          <w:sz w:val="20"/>
          <w:szCs w:val="20"/>
        </w:rPr>
        <w:t xml:space="preserve"> should be saved to the local drive first.</w:t>
      </w:r>
      <w:r w:rsidR="00D03BA3" w:rsidRPr="004D213C">
        <w:rPr>
          <w:rFonts w:asciiTheme="majorHAnsi" w:hAnsiTheme="majorHAnsi" w:cstheme="majorHAnsi"/>
          <w:sz w:val="20"/>
          <w:szCs w:val="20"/>
        </w:rPr>
        <w:t xml:space="preserve"> </w:t>
      </w:r>
      <w:r>
        <w:rPr>
          <w:rFonts w:asciiTheme="majorHAnsi" w:hAnsiTheme="majorHAnsi" w:cstheme="majorHAnsi"/>
          <w:sz w:val="20"/>
          <w:szCs w:val="20"/>
        </w:rPr>
        <w:t xml:space="preserve">When data is ready for ingestion, login to the DMS and go to the </w:t>
      </w:r>
      <w:r w:rsidR="00D03BA3" w:rsidRPr="004D213C">
        <w:rPr>
          <w:rFonts w:asciiTheme="majorHAnsi" w:hAnsiTheme="majorHAnsi" w:cstheme="majorHAnsi"/>
          <w:sz w:val="20"/>
          <w:szCs w:val="20"/>
        </w:rPr>
        <w:t>“Location” module as described in previous sections.</w:t>
      </w:r>
    </w:p>
    <w:p w:rsidR="00D03BA3" w:rsidRPr="009F0FD6" w:rsidRDefault="00D03BA3" w:rsidP="00D03BA3">
      <w:pPr>
        <w:rPr>
          <w:rFonts w:asciiTheme="majorHAnsi" w:hAnsiTheme="majorHAnsi" w:cstheme="majorHAnsi"/>
        </w:rPr>
      </w:pPr>
    </w:p>
    <w:p w:rsidR="004D213C" w:rsidRDefault="00D03BA3" w:rsidP="004D213C">
      <w:pPr>
        <w:rPr>
          <w:rFonts w:asciiTheme="majorHAnsi" w:hAnsiTheme="majorHAnsi" w:cstheme="majorHAnsi"/>
          <w:sz w:val="20"/>
          <w:szCs w:val="20"/>
        </w:rPr>
      </w:pPr>
      <w:r w:rsidRPr="004D213C">
        <w:rPr>
          <w:rFonts w:asciiTheme="majorHAnsi" w:hAnsiTheme="majorHAnsi" w:cstheme="majorHAnsi"/>
          <w:sz w:val="20"/>
          <w:szCs w:val="20"/>
        </w:rPr>
        <w:t xml:space="preserve">Connect to </w:t>
      </w:r>
      <w:r w:rsidR="004D213C">
        <w:rPr>
          <w:rFonts w:asciiTheme="majorHAnsi" w:hAnsiTheme="majorHAnsi" w:cstheme="majorHAnsi"/>
          <w:sz w:val="20"/>
          <w:szCs w:val="20"/>
        </w:rPr>
        <w:t xml:space="preserve">the </w:t>
      </w:r>
      <w:r w:rsidRPr="004D213C">
        <w:rPr>
          <w:rFonts w:asciiTheme="majorHAnsi" w:hAnsiTheme="majorHAnsi" w:cstheme="majorHAnsi"/>
          <w:sz w:val="20"/>
          <w:szCs w:val="20"/>
        </w:rPr>
        <w:t xml:space="preserve">“FTP ACMM” server and </w:t>
      </w:r>
      <w:r w:rsidR="004D213C">
        <w:rPr>
          <w:rFonts w:asciiTheme="majorHAnsi" w:hAnsiTheme="majorHAnsi" w:cstheme="majorHAnsi"/>
          <w:sz w:val="20"/>
          <w:szCs w:val="20"/>
        </w:rPr>
        <w:t xml:space="preserve">the </w:t>
      </w:r>
      <w:r w:rsidRPr="004D213C">
        <w:rPr>
          <w:rFonts w:asciiTheme="majorHAnsi" w:hAnsiTheme="majorHAnsi" w:cstheme="majorHAnsi"/>
          <w:sz w:val="20"/>
          <w:szCs w:val="20"/>
        </w:rPr>
        <w:t>“Olympus CellR” instrument.</w:t>
      </w:r>
    </w:p>
    <w:p w:rsidR="00D03BA3" w:rsidRPr="004D213C" w:rsidRDefault="00D751B8" w:rsidP="004D213C">
      <w:pPr>
        <w:jc w:val="center"/>
        <w:rPr>
          <w:rFonts w:asciiTheme="majorHAnsi" w:hAnsiTheme="majorHAnsi" w:cstheme="majorHAnsi"/>
          <w:sz w:val="20"/>
          <w:szCs w:val="20"/>
        </w:rPr>
      </w:pPr>
      <w:r w:rsidRPr="004D213C">
        <w:rPr>
          <w:rFonts w:asciiTheme="majorHAnsi" w:hAnsiTheme="majorHAnsi" w:cstheme="majorHAnsi"/>
          <w:noProof/>
          <w:sz w:val="20"/>
          <w:szCs w:val="20"/>
          <w:lang w:eastAsia="en-AU"/>
        </w:rPr>
        <w:drawing>
          <wp:inline distT="0" distB="0" distL="0" distR="0">
            <wp:extent cx="2761255" cy="1992761"/>
            <wp:effectExtent l="19050" t="0" r="99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cation-CellRNewDataset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=""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1950" cy="1993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1B8" w:rsidRPr="009F0FD6" w:rsidRDefault="00D751B8" w:rsidP="00D03BA3">
      <w:pPr>
        <w:rPr>
          <w:rFonts w:asciiTheme="majorHAnsi" w:hAnsiTheme="majorHAnsi" w:cstheme="majorHAnsi"/>
        </w:rPr>
      </w:pPr>
    </w:p>
    <w:p w:rsidR="009B4E0A" w:rsidRPr="004D213C" w:rsidRDefault="00D03BA3" w:rsidP="00D03BA3">
      <w:pPr>
        <w:rPr>
          <w:rFonts w:asciiTheme="majorHAnsi" w:hAnsiTheme="majorHAnsi" w:cstheme="majorHAnsi"/>
          <w:sz w:val="20"/>
          <w:szCs w:val="20"/>
        </w:rPr>
      </w:pPr>
      <w:r w:rsidRPr="004D213C">
        <w:rPr>
          <w:rFonts w:asciiTheme="majorHAnsi" w:hAnsiTheme="majorHAnsi" w:cstheme="majorHAnsi"/>
          <w:sz w:val="20"/>
          <w:szCs w:val="20"/>
        </w:rPr>
        <w:t xml:space="preserve">Click </w:t>
      </w:r>
      <w:r w:rsidR="004D213C">
        <w:rPr>
          <w:rFonts w:asciiTheme="majorHAnsi" w:hAnsiTheme="majorHAnsi" w:cstheme="majorHAnsi"/>
          <w:sz w:val="20"/>
          <w:szCs w:val="20"/>
        </w:rPr>
        <w:t xml:space="preserve">the </w:t>
      </w:r>
      <w:r w:rsidRPr="004D213C">
        <w:rPr>
          <w:rFonts w:asciiTheme="majorHAnsi" w:hAnsiTheme="majorHAnsi" w:cstheme="majorHAnsi"/>
          <w:sz w:val="20"/>
          <w:szCs w:val="20"/>
        </w:rPr>
        <w:t xml:space="preserve">“Ingest” </w:t>
      </w:r>
      <w:r w:rsidR="009B4E0A" w:rsidRPr="004D213C">
        <w:rPr>
          <w:rFonts w:asciiTheme="majorHAnsi" w:hAnsiTheme="majorHAnsi" w:cstheme="majorHAnsi"/>
          <w:sz w:val="20"/>
          <w:szCs w:val="20"/>
        </w:rPr>
        <w:t>icon and select From: Olympus CellR, To: FTP ACMM in the ingestion popup wizard.</w:t>
      </w:r>
    </w:p>
    <w:p w:rsidR="004D213C" w:rsidRDefault="00D751B8" w:rsidP="004D213C">
      <w:pPr>
        <w:jc w:val="center"/>
        <w:rPr>
          <w:rFonts w:asciiTheme="majorHAnsi" w:hAnsiTheme="majorHAnsi" w:cstheme="majorHAnsi"/>
        </w:rPr>
      </w:pPr>
      <w:r w:rsidRPr="009F0FD6">
        <w:rPr>
          <w:rFonts w:asciiTheme="majorHAnsi" w:hAnsiTheme="majorHAnsi" w:cstheme="majorHAnsi"/>
          <w:noProof/>
          <w:lang w:eastAsia="en-AU"/>
        </w:rPr>
        <w:drawing>
          <wp:inline distT="0" distB="0" distL="0" distR="0">
            <wp:extent cx="2525374" cy="1809750"/>
            <wp:effectExtent l="19050" t="0" r="8276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cation-ingestCellR-selectInstrument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=""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0546" cy="1820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13C" w:rsidRDefault="004D213C" w:rsidP="004D213C">
      <w:pPr>
        <w:jc w:val="center"/>
        <w:rPr>
          <w:rFonts w:asciiTheme="majorHAnsi" w:hAnsiTheme="majorHAnsi" w:cstheme="majorHAnsi"/>
        </w:rPr>
      </w:pPr>
    </w:p>
    <w:p w:rsidR="004D213C" w:rsidRPr="004D213C" w:rsidRDefault="009B4E0A" w:rsidP="004D213C">
      <w:pPr>
        <w:rPr>
          <w:rFonts w:asciiTheme="majorHAnsi" w:hAnsiTheme="majorHAnsi" w:cstheme="majorHAnsi"/>
          <w:sz w:val="20"/>
          <w:szCs w:val="20"/>
        </w:rPr>
      </w:pPr>
      <w:r w:rsidRPr="004D213C">
        <w:rPr>
          <w:rFonts w:asciiTheme="majorHAnsi" w:hAnsiTheme="majorHAnsi" w:cstheme="majorHAnsi"/>
          <w:sz w:val="20"/>
          <w:szCs w:val="20"/>
        </w:rPr>
        <w:t xml:space="preserve">Click “Next” and select </w:t>
      </w:r>
      <w:r w:rsidR="004D213C">
        <w:rPr>
          <w:rFonts w:asciiTheme="majorHAnsi" w:hAnsiTheme="majorHAnsi" w:cstheme="majorHAnsi"/>
          <w:sz w:val="20"/>
          <w:szCs w:val="20"/>
        </w:rPr>
        <w:t xml:space="preserve">the </w:t>
      </w:r>
      <w:r w:rsidRPr="004D213C">
        <w:rPr>
          <w:rFonts w:asciiTheme="majorHAnsi" w:hAnsiTheme="majorHAnsi" w:cstheme="majorHAnsi"/>
          <w:sz w:val="20"/>
          <w:szCs w:val="20"/>
        </w:rPr>
        <w:t>dataset you want to ingest.</w:t>
      </w:r>
    </w:p>
    <w:p w:rsidR="00D751B8" w:rsidRPr="009F0FD6" w:rsidRDefault="00D751B8" w:rsidP="004D213C">
      <w:pPr>
        <w:jc w:val="center"/>
        <w:rPr>
          <w:rFonts w:asciiTheme="majorHAnsi" w:hAnsiTheme="majorHAnsi" w:cstheme="majorHAnsi"/>
        </w:rPr>
      </w:pPr>
      <w:r w:rsidRPr="009F0FD6">
        <w:rPr>
          <w:rFonts w:asciiTheme="majorHAnsi" w:hAnsiTheme="majorHAnsi" w:cstheme="majorHAnsi"/>
          <w:noProof/>
          <w:lang w:eastAsia="en-AU"/>
        </w:rPr>
        <w:drawing>
          <wp:inline distT="0" distB="0" distL="0" distR="0">
            <wp:extent cx="2616207" cy="1874841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cation-ingestCellR-from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=""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2174" cy="1886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4E0A" w:rsidRPr="009F0FD6" w:rsidRDefault="009B4E0A" w:rsidP="00D03BA3">
      <w:pPr>
        <w:rPr>
          <w:rFonts w:asciiTheme="majorHAnsi" w:hAnsiTheme="majorHAnsi" w:cstheme="majorHAnsi"/>
        </w:rPr>
      </w:pPr>
    </w:p>
    <w:p w:rsidR="00374D48" w:rsidRPr="00534E97" w:rsidRDefault="009B4E0A" w:rsidP="00D03BA3">
      <w:pPr>
        <w:rPr>
          <w:rFonts w:asciiTheme="majorHAnsi" w:hAnsiTheme="majorHAnsi" w:cstheme="majorHAnsi"/>
          <w:sz w:val="20"/>
          <w:szCs w:val="20"/>
        </w:rPr>
      </w:pPr>
      <w:r w:rsidRPr="00534E97">
        <w:rPr>
          <w:rFonts w:asciiTheme="majorHAnsi" w:hAnsiTheme="majorHAnsi" w:cstheme="majorHAnsi"/>
          <w:sz w:val="20"/>
          <w:szCs w:val="20"/>
        </w:rPr>
        <w:t>Click “Select Directory”</w:t>
      </w:r>
      <w:r w:rsidR="00374D48" w:rsidRPr="00534E97">
        <w:rPr>
          <w:rFonts w:asciiTheme="majorHAnsi" w:hAnsiTheme="majorHAnsi" w:cstheme="majorHAnsi"/>
          <w:sz w:val="20"/>
          <w:szCs w:val="20"/>
        </w:rPr>
        <w:t xml:space="preserve"> and select </w:t>
      </w:r>
      <w:r w:rsidR="00534E97">
        <w:rPr>
          <w:rFonts w:asciiTheme="majorHAnsi" w:hAnsiTheme="majorHAnsi" w:cstheme="majorHAnsi"/>
          <w:sz w:val="20"/>
          <w:szCs w:val="20"/>
        </w:rPr>
        <w:t xml:space="preserve">the </w:t>
      </w:r>
      <w:r w:rsidR="00374D48" w:rsidRPr="00534E97">
        <w:rPr>
          <w:rFonts w:asciiTheme="majorHAnsi" w:hAnsiTheme="majorHAnsi" w:cstheme="majorHAnsi"/>
          <w:sz w:val="20"/>
          <w:szCs w:val="20"/>
        </w:rPr>
        <w:t xml:space="preserve">destination folder on the FTP server. You can also check </w:t>
      </w:r>
      <w:r w:rsidR="00534E97">
        <w:rPr>
          <w:rFonts w:asciiTheme="majorHAnsi" w:hAnsiTheme="majorHAnsi" w:cstheme="majorHAnsi"/>
          <w:sz w:val="20"/>
          <w:szCs w:val="20"/>
        </w:rPr>
        <w:t xml:space="preserve">the </w:t>
      </w:r>
      <w:r w:rsidR="00374D48" w:rsidRPr="00534E97">
        <w:rPr>
          <w:rFonts w:asciiTheme="majorHAnsi" w:hAnsiTheme="majorHAnsi" w:cstheme="majorHAnsi"/>
          <w:sz w:val="20"/>
          <w:szCs w:val="20"/>
        </w:rPr>
        <w:t xml:space="preserve">“Copy to Workstation” checkbox to have your dataset </w:t>
      </w:r>
      <w:r w:rsidR="00A656DE" w:rsidRPr="00534E97">
        <w:rPr>
          <w:rFonts w:asciiTheme="majorHAnsi" w:hAnsiTheme="majorHAnsi" w:cstheme="majorHAnsi"/>
          <w:sz w:val="20"/>
          <w:szCs w:val="20"/>
        </w:rPr>
        <w:t>copied to</w:t>
      </w:r>
      <w:r w:rsidR="00374D48" w:rsidRPr="00534E97">
        <w:rPr>
          <w:rFonts w:asciiTheme="majorHAnsi" w:hAnsiTheme="majorHAnsi" w:cstheme="majorHAnsi"/>
          <w:sz w:val="20"/>
          <w:szCs w:val="20"/>
        </w:rPr>
        <w:t xml:space="preserve"> </w:t>
      </w:r>
      <w:r w:rsidR="00534E97">
        <w:rPr>
          <w:rFonts w:asciiTheme="majorHAnsi" w:hAnsiTheme="majorHAnsi" w:cstheme="majorHAnsi"/>
          <w:sz w:val="20"/>
          <w:szCs w:val="20"/>
        </w:rPr>
        <w:t xml:space="preserve">the </w:t>
      </w:r>
      <w:r w:rsidR="00374D48" w:rsidRPr="00534E97">
        <w:rPr>
          <w:rFonts w:asciiTheme="majorHAnsi" w:hAnsiTheme="majorHAnsi" w:cstheme="majorHAnsi"/>
          <w:sz w:val="20"/>
          <w:szCs w:val="20"/>
        </w:rPr>
        <w:t xml:space="preserve">Cell^R workstation into </w:t>
      </w:r>
      <w:r w:rsidR="00534E97">
        <w:rPr>
          <w:rFonts w:asciiTheme="majorHAnsi" w:hAnsiTheme="majorHAnsi" w:cstheme="majorHAnsi"/>
          <w:sz w:val="20"/>
          <w:szCs w:val="20"/>
        </w:rPr>
        <w:t xml:space="preserve">the </w:t>
      </w:r>
      <w:r w:rsidR="00374D48" w:rsidRPr="00534E97">
        <w:rPr>
          <w:rFonts w:asciiTheme="majorHAnsi" w:hAnsiTheme="majorHAnsi" w:cstheme="majorHAnsi"/>
          <w:sz w:val="20"/>
          <w:szCs w:val="20"/>
        </w:rPr>
        <w:t>“Inbox” folder.</w:t>
      </w:r>
    </w:p>
    <w:p w:rsidR="00D751B8" w:rsidRPr="009F0FD6" w:rsidRDefault="00D751B8" w:rsidP="00534E97">
      <w:pPr>
        <w:jc w:val="center"/>
        <w:rPr>
          <w:rFonts w:asciiTheme="majorHAnsi" w:hAnsiTheme="majorHAnsi" w:cstheme="majorHAnsi"/>
        </w:rPr>
      </w:pPr>
      <w:r w:rsidRPr="009F0FD6">
        <w:rPr>
          <w:rFonts w:asciiTheme="majorHAnsi" w:hAnsiTheme="majorHAnsi" w:cstheme="majorHAnsi"/>
          <w:noProof/>
          <w:lang w:eastAsia="en-AU"/>
        </w:rPr>
        <w:drawing>
          <wp:inline distT="0" distB="0" distL="0" distR="0">
            <wp:extent cx="2419350" cy="1733771"/>
            <wp:effectExtent l="1905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cation-ingestCellR-to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=""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8080" cy="1732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4D48" w:rsidRPr="009F0FD6" w:rsidRDefault="00374D48" w:rsidP="00D03BA3">
      <w:pPr>
        <w:rPr>
          <w:rFonts w:asciiTheme="majorHAnsi" w:hAnsiTheme="majorHAnsi" w:cstheme="majorHAnsi"/>
        </w:rPr>
      </w:pPr>
    </w:p>
    <w:p w:rsidR="009B4E0A" w:rsidRPr="00C365A5" w:rsidRDefault="00C365A5" w:rsidP="00D03BA3">
      <w:pPr>
        <w:rPr>
          <w:rFonts w:asciiTheme="majorHAnsi" w:hAnsiTheme="majorHAnsi" w:cstheme="majorHAnsi"/>
          <w:sz w:val="20"/>
          <w:szCs w:val="20"/>
        </w:rPr>
      </w:pPr>
      <w:r>
        <w:rPr>
          <w:rFonts w:asciiTheme="majorHAnsi" w:hAnsiTheme="majorHAnsi" w:cstheme="majorHAnsi"/>
          <w:sz w:val="20"/>
          <w:szCs w:val="20"/>
        </w:rPr>
        <w:t xml:space="preserve">It is possible to </w:t>
      </w:r>
      <w:r w:rsidR="00374D48" w:rsidRPr="00C365A5">
        <w:rPr>
          <w:rFonts w:asciiTheme="majorHAnsi" w:hAnsiTheme="majorHAnsi" w:cstheme="majorHAnsi"/>
          <w:sz w:val="20"/>
          <w:szCs w:val="20"/>
        </w:rPr>
        <w:t xml:space="preserve">create </w:t>
      </w:r>
      <w:r>
        <w:rPr>
          <w:rFonts w:asciiTheme="majorHAnsi" w:hAnsiTheme="majorHAnsi" w:cstheme="majorHAnsi"/>
          <w:sz w:val="20"/>
          <w:szCs w:val="20"/>
        </w:rPr>
        <w:t xml:space="preserve">a </w:t>
      </w:r>
      <w:r w:rsidR="00374D48" w:rsidRPr="00C365A5">
        <w:rPr>
          <w:rFonts w:asciiTheme="majorHAnsi" w:hAnsiTheme="majorHAnsi" w:cstheme="majorHAnsi"/>
          <w:sz w:val="20"/>
          <w:szCs w:val="20"/>
        </w:rPr>
        <w:t>destination folder on</w:t>
      </w:r>
      <w:r>
        <w:rPr>
          <w:rFonts w:asciiTheme="majorHAnsi" w:hAnsiTheme="majorHAnsi" w:cstheme="majorHAnsi"/>
          <w:sz w:val="20"/>
          <w:szCs w:val="20"/>
        </w:rPr>
        <w:t xml:space="preserve"> the</w:t>
      </w:r>
      <w:r w:rsidR="00374D48" w:rsidRPr="00C365A5">
        <w:rPr>
          <w:rFonts w:asciiTheme="majorHAnsi" w:hAnsiTheme="majorHAnsi" w:cstheme="majorHAnsi"/>
          <w:sz w:val="20"/>
          <w:szCs w:val="20"/>
        </w:rPr>
        <w:t xml:space="preserve"> FTP server before clicking </w:t>
      </w:r>
      <w:r>
        <w:rPr>
          <w:rFonts w:asciiTheme="majorHAnsi" w:hAnsiTheme="majorHAnsi" w:cstheme="majorHAnsi"/>
          <w:sz w:val="20"/>
          <w:szCs w:val="20"/>
        </w:rPr>
        <w:t>on the “</w:t>
      </w:r>
      <w:r w:rsidR="00374D48" w:rsidRPr="00C365A5">
        <w:rPr>
          <w:rFonts w:asciiTheme="majorHAnsi" w:hAnsiTheme="majorHAnsi" w:cstheme="majorHAnsi"/>
          <w:sz w:val="20"/>
          <w:szCs w:val="20"/>
        </w:rPr>
        <w:t xml:space="preserve">Ingest” icon. See </w:t>
      </w:r>
      <w:r>
        <w:rPr>
          <w:rFonts w:asciiTheme="majorHAnsi" w:hAnsiTheme="majorHAnsi" w:cstheme="majorHAnsi"/>
          <w:sz w:val="20"/>
          <w:szCs w:val="20"/>
        </w:rPr>
        <w:t xml:space="preserve">the following </w:t>
      </w:r>
      <w:r w:rsidR="00374D48" w:rsidRPr="00C365A5">
        <w:rPr>
          <w:rFonts w:asciiTheme="majorHAnsi" w:hAnsiTheme="majorHAnsi" w:cstheme="majorHAnsi"/>
          <w:sz w:val="20"/>
          <w:szCs w:val="20"/>
        </w:rPr>
        <w:t>section “Create/Delete/Rename” for details.</w:t>
      </w:r>
    </w:p>
    <w:p w:rsidR="00A656DE" w:rsidRPr="00C365A5" w:rsidRDefault="00A656DE" w:rsidP="00D03BA3">
      <w:pPr>
        <w:rPr>
          <w:rFonts w:asciiTheme="majorHAnsi" w:hAnsiTheme="majorHAnsi" w:cstheme="majorHAnsi"/>
          <w:sz w:val="20"/>
          <w:szCs w:val="20"/>
        </w:rPr>
      </w:pPr>
    </w:p>
    <w:p w:rsidR="00A656DE" w:rsidRPr="00C365A5" w:rsidRDefault="00A656DE" w:rsidP="00D03BA3">
      <w:pPr>
        <w:rPr>
          <w:rFonts w:asciiTheme="majorHAnsi" w:hAnsiTheme="majorHAnsi" w:cstheme="majorHAnsi"/>
          <w:sz w:val="20"/>
          <w:szCs w:val="20"/>
        </w:rPr>
      </w:pPr>
      <w:r w:rsidRPr="00C365A5">
        <w:rPr>
          <w:rFonts w:asciiTheme="majorHAnsi" w:hAnsiTheme="majorHAnsi" w:cstheme="majorHAnsi"/>
          <w:sz w:val="20"/>
          <w:szCs w:val="20"/>
        </w:rPr>
        <w:t xml:space="preserve">Click “Select Directory” and select </w:t>
      </w:r>
      <w:r w:rsidR="00C365A5">
        <w:rPr>
          <w:rFonts w:asciiTheme="majorHAnsi" w:hAnsiTheme="majorHAnsi" w:cstheme="majorHAnsi"/>
          <w:sz w:val="20"/>
          <w:szCs w:val="20"/>
        </w:rPr>
        <w:t xml:space="preserve">the </w:t>
      </w:r>
      <w:r w:rsidRPr="00C365A5">
        <w:rPr>
          <w:rFonts w:asciiTheme="majorHAnsi" w:hAnsiTheme="majorHAnsi" w:cstheme="majorHAnsi"/>
          <w:sz w:val="20"/>
          <w:szCs w:val="20"/>
        </w:rPr>
        <w:t>Project and Booking ID (from Booking System) which you used to create this dataset. To list your projects and bookings select booking date range in “From Date” and “To Date”.</w:t>
      </w:r>
    </w:p>
    <w:p w:rsidR="00D751B8" w:rsidRPr="009F0FD6" w:rsidRDefault="00D751B8" w:rsidP="00C365A5">
      <w:pPr>
        <w:jc w:val="center"/>
        <w:rPr>
          <w:rFonts w:asciiTheme="majorHAnsi" w:hAnsiTheme="majorHAnsi" w:cstheme="majorHAnsi"/>
        </w:rPr>
      </w:pPr>
      <w:r w:rsidRPr="009F0FD6">
        <w:rPr>
          <w:rFonts w:asciiTheme="majorHAnsi" w:hAnsiTheme="majorHAnsi" w:cstheme="majorHAnsi"/>
          <w:noProof/>
          <w:lang w:eastAsia="en-AU"/>
        </w:rPr>
        <w:drawing>
          <wp:inline distT="0" distB="0" distL="0" distR="0">
            <wp:extent cx="2631706" cy="1885950"/>
            <wp:effectExtent l="1905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cation-ingestCellR-selectProjectAndBooking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=""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6840" cy="189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6DE" w:rsidRPr="009F0FD6" w:rsidRDefault="00A656DE" w:rsidP="00D03BA3">
      <w:pPr>
        <w:rPr>
          <w:rFonts w:asciiTheme="majorHAnsi" w:hAnsiTheme="majorHAnsi" w:cstheme="majorHAnsi"/>
        </w:rPr>
      </w:pPr>
    </w:p>
    <w:p w:rsidR="00A656DE" w:rsidRDefault="00A656DE" w:rsidP="00D03BA3">
      <w:pPr>
        <w:rPr>
          <w:rFonts w:asciiTheme="majorHAnsi" w:hAnsiTheme="majorHAnsi" w:cstheme="majorHAnsi"/>
          <w:sz w:val="20"/>
          <w:szCs w:val="20"/>
        </w:rPr>
      </w:pPr>
      <w:r w:rsidRPr="00C365A5">
        <w:rPr>
          <w:rFonts w:asciiTheme="majorHAnsi" w:hAnsiTheme="majorHAnsi" w:cstheme="majorHAnsi"/>
          <w:sz w:val="20"/>
          <w:szCs w:val="20"/>
        </w:rPr>
        <w:t>This will pre</w:t>
      </w:r>
      <w:r w:rsidR="00C365A5">
        <w:rPr>
          <w:rFonts w:asciiTheme="majorHAnsi" w:hAnsiTheme="majorHAnsi" w:cstheme="majorHAnsi"/>
          <w:sz w:val="20"/>
          <w:szCs w:val="20"/>
        </w:rPr>
        <w:t>-</w:t>
      </w:r>
      <w:r w:rsidRPr="00C365A5">
        <w:rPr>
          <w:rFonts w:asciiTheme="majorHAnsi" w:hAnsiTheme="majorHAnsi" w:cstheme="majorHAnsi"/>
          <w:sz w:val="20"/>
          <w:szCs w:val="20"/>
        </w:rPr>
        <w:t xml:space="preserve">populate </w:t>
      </w:r>
      <w:r w:rsidR="00C365A5">
        <w:rPr>
          <w:rFonts w:asciiTheme="majorHAnsi" w:hAnsiTheme="majorHAnsi" w:cstheme="majorHAnsi"/>
          <w:sz w:val="20"/>
          <w:szCs w:val="20"/>
        </w:rPr>
        <w:t xml:space="preserve">your personal </w:t>
      </w:r>
      <w:r w:rsidRPr="00C365A5">
        <w:rPr>
          <w:rFonts w:asciiTheme="majorHAnsi" w:hAnsiTheme="majorHAnsi" w:cstheme="majorHAnsi"/>
          <w:sz w:val="20"/>
          <w:szCs w:val="20"/>
        </w:rPr>
        <w:t xml:space="preserve">metadata </w:t>
      </w:r>
      <w:r w:rsidR="00C365A5">
        <w:rPr>
          <w:rFonts w:asciiTheme="majorHAnsi" w:hAnsiTheme="majorHAnsi" w:cstheme="majorHAnsi"/>
          <w:sz w:val="20"/>
          <w:szCs w:val="20"/>
        </w:rPr>
        <w:t xml:space="preserve">with </w:t>
      </w:r>
      <w:r w:rsidRPr="00C365A5">
        <w:rPr>
          <w:rFonts w:asciiTheme="majorHAnsi" w:hAnsiTheme="majorHAnsi" w:cstheme="majorHAnsi"/>
          <w:sz w:val="20"/>
          <w:szCs w:val="20"/>
        </w:rPr>
        <w:t xml:space="preserve">information </w:t>
      </w:r>
      <w:r w:rsidR="00C365A5">
        <w:rPr>
          <w:rFonts w:asciiTheme="majorHAnsi" w:hAnsiTheme="majorHAnsi" w:cstheme="majorHAnsi"/>
          <w:sz w:val="20"/>
          <w:szCs w:val="20"/>
        </w:rPr>
        <w:t xml:space="preserve">held within the </w:t>
      </w:r>
      <w:r w:rsidRPr="00C365A5">
        <w:rPr>
          <w:rFonts w:asciiTheme="majorHAnsi" w:hAnsiTheme="majorHAnsi" w:cstheme="majorHAnsi"/>
          <w:sz w:val="20"/>
          <w:szCs w:val="20"/>
        </w:rPr>
        <w:t xml:space="preserve">Booking System. </w:t>
      </w:r>
    </w:p>
    <w:p w:rsidR="00C365A5" w:rsidRPr="00C365A5" w:rsidRDefault="00C365A5" w:rsidP="00D03BA3">
      <w:pPr>
        <w:rPr>
          <w:rFonts w:asciiTheme="majorHAnsi" w:hAnsiTheme="majorHAnsi" w:cstheme="majorHAnsi"/>
          <w:sz w:val="20"/>
          <w:szCs w:val="20"/>
        </w:rPr>
      </w:pPr>
    </w:p>
    <w:p w:rsidR="00A656DE" w:rsidRPr="00C365A5" w:rsidRDefault="00A656DE" w:rsidP="00D03BA3">
      <w:pPr>
        <w:rPr>
          <w:rFonts w:asciiTheme="majorHAnsi" w:hAnsiTheme="majorHAnsi" w:cstheme="majorHAnsi"/>
          <w:sz w:val="20"/>
          <w:szCs w:val="20"/>
        </w:rPr>
      </w:pPr>
      <w:r w:rsidRPr="00C365A5">
        <w:rPr>
          <w:rFonts w:asciiTheme="majorHAnsi" w:hAnsiTheme="majorHAnsi" w:cstheme="majorHAnsi"/>
          <w:sz w:val="20"/>
          <w:szCs w:val="20"/>
        </w:rPr>
        <w:t xml:space="preserve">Click “Next”. </w:t>
      </w:r>
      <w:r w:rsidR="00C365A5">
        <w:rPr>
          <w:rFonts w:asciiTheme="majorHAnsi" w:hAnsiTheme="majorHAnsi" w:cstheme="majorHAnsi"/>
          <w:sz w:val="20"/>
          <w:szCs w:val="20"/>
        </w:rPr>
        <w:t xml:space="preserve">This </w:t>
      </w:r>
      <w:r w:rsidRPr="00C365A5">
        <w:rPr>
          <w:rFonts w:asciiTheme="majorHAnsi" w:hAnsiTheme="majorHAnsi" w:cstheme="majorHAnsi"/>
          <w:sz w:val="20"/>
          <w:szCs w:val="20"/>
        </w:rPr>
        <w:t>pre</w:t>
      </w:r>
      <w:r w:rsidR="00C365A5">
        <w:rPr>
          <w:rFonts w:asciiTheme="majorHAnsi" w:hAnsiTheme="majorHAnsi" w:cstheme="majorHAnsi"/>
          <w:sz w:val="20"/>
          <w:szCs w:val="20"/>
        </w:rPr>
        <w:t>-</w:t>
      </w:r>
      <w:r w:rsidRPr="00C365A5">
        <w:rPr>
          <w:rFonts w:asciiTheme="majorHAnsi" w:hAnsiTheme="majorHAnsi" w:cstheme="majorHAnsi"/>
          <w:sz w:val="20"/>
          <w:szCs w:val="20"/>
        </w:rPr>
        <w:t xml:space="preserve">populated metadata </w:t>
      </w:r>
      <w:r w:rsidR="00C365A5">
        <w:rPr>
          <w:rFonts w:asciiTheme="majorHAnsi" w:hAnsiTheme="majorHAnsi" w:cstheme="majorHAnsi"/>
          <w:sz w:val="20"/>
          <w:szCs w:val="20"/>
        </w:rPr>
        <w:t xml:space="preserve">can be </w:t>
      </w:r>
      <w:r w:rsidRPr="00C365A5">
        <w:rPr>
          <w:rFonts w:asciiTheme="majorHAnsi" w:hAnsiTheme="majorHAnsi" w:cstheme="majorHAnsi"/>
          <w:sz w:val="20"/>
          <w:szCs w:val="20"/>
        </w:rPr>
        <w:t>edit</w:t>
      </w:r>
      <w:r w:rsidR="00C365A5">
        <w:rPr>
          <w:rFonts w:asciiTheme="majorHAnsi" w:hAnsiTheme="majorHAnsi" w:cstheme="majorHAnsi"/>
          <w:sz w:val="20"/>
          <w:szCs w:val="20"/>
        </w:rPr>
        <w:t>ed</w:t>
      </w:r>
      <w:r w:rsidRPr="00C365A5">
        <w:rPr>
          <w:rFonts w:asciiTheme="majorHAnsi" w:hAnsiTheme="majorHAnsi" w:cstheme="majorHAnsi"/>
          <w:sz w:val="20"/>
          <w:szCs w:val="20"/>
        </w:rPr>
        <w:t xml:space="preserve"> here.</w:t>
      </w:r>
    </w:p>
    <w:p w:rsidR="00A656DE" w:rsidRPr="009F0FD6" w:rsidRDefault="00D751B8" w:rsidP="00C365A5">
      <w:pPr>
        <w:jc w:val="center"/>
        <w:rPr>
          <w:rFonts w:asciiTheme="majorHAnsi" w:hAnsiTheme="majorHAnsi" w:cstheme="majorHAnsi"/>
        </w:rPr>
      </w:pPr>
      <w:r w:rsidRPr="009F0FD6">
        <w:rPr>
          <w:rFonts w:asciiTheme="majorHAnsi" w:hAnsiTheme="majorHAnsi" w:cstheme="majorHAnsi"/>
          <w:noProof/>
          <w:lang w:eastAsia="en-AU"/>
        </w:rPr>
        <w:drawing>
          <wp:inline distT="0" distB="0" distL="0" distR="0">
            <wp:extent cx="2647950" cy="1910990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cation-ingestCellR-editMetadata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=""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0930" cy="191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6DE" w:rsidRPr="009F0FD6" w:rsidRDefault="00A656DE" w:rsidP="00D03BA3">
      <w:pPr>
        <w:rPr>
          <w:rFonts w:asciiTheme="majorHAnsi" w:hAnsiTheme="majorHAnsi" w:cstheme="majorHAnsi"/>
        </w:rPr>
      </w:pPr>
    </w:p>
    <w:p w:rsidR="00A656DE" w:rsidRPr="00C365A5" w:rsidRDefault="00A656DE" w:rsidP="00D03BA3">
      <w:pPr>
        <w:rPr>
          <w:rFonts w:asciiTheme="majorHAnsi" w:hAnsiTheme="majorHAnsi" w:cstheme="majorHAnsi"/>
          <w:sz w:val="20"/>
          <w:szCs w:val="20"/>
        </w:rPr>
      </w:pPr>
      <w:r w:rsidRPr="00C365A5">
        <w:rPr>
          <w:rFonts w:asciiTheme="majorHAnsi" w:hAnsiTheme="majorHAnsi" w:cstheme="majorHAnsi"/>
          <w:sz w:val="20"/>
          <w:szCs w:val="20"/>
        </w:rPr>
        <w:t xml:space="preserve">Click “Next” when </w:t>
      </w:r>
      <w:r w:rsidR="00C365A5">
        <w:rPr>
          <w:rFonts w:asciiTheme="majorHAnsi" w:hAnsiTheme="majorHAnsi" w:cstheme="majorHAnsi"/>
          <w:sz w:val="20"/>
          <w:szCs w:val="20"/>
        </w:rPr>
        <w:t>metadata editing is complete</w:t>
      </w:r>
      <w:r w:rsidRPr="00C365A5">
        <w:rPr>
          <w:rFonts w:asciiTheme="majorHAnsi" w:hAnsiTheme="majorHAnsi" w:cstheme="majorHAnsi"/>
          <w:sz w:val="20"/>
          <w:szCs w:val="20"/>
        </w:rPr>
        <w:t xml:space="preserve">. </w:t>
      </w:r>
      <w:r w:rsidR="00C365A5">
        <w:rPr>
          <w:rFonts w:asciiTheme="majorHAnsi" w:hAnsiTheme="majorHAnsi" w:cstheme="majorHAnsi"/>
          <w:sz w:val="20"/>
          <w:szCs w:val="20"/>
        </w:rPr>
        <w:t xml:space="preserve">At this final </w:t>
      </w:r>
      <w:r w:rsidRPr="00C365A5">
        <w:rPr>
          <w:rFonts w:asciiTheme="majorHAnsi" w:hAnsiTheme="majorHAnsi" w:cstheme="majorHAnsi"/>
          <w:sz w:val="20"/>
          <w:szCs w:val="20"/>
        </w:rPr>
        <w:t>step</w:t>
      </w:r>
      <w:r w:rsidR="00E06967" w:rsidRPr="00C365A5">
        <w:rPr>
          <w:rFonts w:asciiTheme="majorHAnsi" w:hAnsiTheme="majorHAnsi" w:cstheme="majorHAnsi"/>
          <w:sz w:val="20"/>
          <w:szCs w:val="20"/>
        </w:rPr>
        <w:t xml:space="preserve"> you can confirm all previous steps. Click “Confirm” to start ingestion.</w:t>
      </w:r>
    </w:p>
    <w:p w:rsidR="00E06967" w:rsidRPr="009F0FD6" w:rsidRDefault="00D751B8" w:rsidP="00C365A5">
      <w:pPr>
        <w:jc w:val="center"/>
        <w:rPr>
          <w:rFonts w:asciiTheme="majorHAnsi" w:hAnsiTheme="majorHAnsi" w:cstheme="majorHAnsi"/>
        </w:rPr>
      </w:pPr>
      <w:r w:rsidRPr="009F0FD6">
        <w:rPr>
          <w:rFonts w:asciiTheme="majorHAnsi" w:hAnsiTheme="majorHAnsi" w:cstheme="majorHAnsi"/>
          <w:noProof/>
          <w:lang w:eastAsia="en-AU"/>
        </w:rPr>
        <w:drawing>
          <wp:inline distT="0" distB="0" distL="0" distR="0">
            <wp:extent cx="2474179" cy="1785582"/>
            <wp:effectExtent l="19050" t="0" r="2321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cation-ingestCellR-confirm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=""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5600" cy="1786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967" w:rsidRPr="009F0FD6" w:rsidRDefault="00E06967" w:rsidP="00D03BA3">
      <w:pPr>
        <w:rPr>
          <w:rFonts w:asciiTheme="majorHAnsi" w:hAnsiTheme="majorHAnsi" w:cstheme="majorHAnsi"/>
        </w:rPr>
      </w:pPr>
    </w:p>
    <w:p w:rsidR="00E06967" w:rsidRPr="009F0FD6" w:rsidRDefault="00C365A5" w:rsidP="00D03BA3">
      <w:p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  <w:sz w:val="20"/>
          <w:szCs w:val="20"/>
        </w:rPr>
        <w:t xml:space="preserve">The </w:t>
      </w:r>
      <w:r w:rsidR="00E06967" w:rsidRPr="00C365A5">
        <w:rPr>
          <w:rFonts w:asciiTheme="majorHAnsi" w:hAnsiTheme="majorHAnsi" w:cstheme="majorHAnsi"/>
          <w:sz w:val="20"/>
          <w:szCs w:val="20"/>
        </w:rPr>
        <w:t>Ingestion job will be created</w:t>
      </w:r>
      <w:r>
        <w:rPr>
          <w:rFonts w:asciiTheme="majorHAnsi" w:hAnsiTheme="majorHAnsi" w:cstheme="majorHAnsi"/>
          <w:sz w:val="20"/>
          <w:szCs w:val="20"/>
        </w:rPr>
        <w:t xml:space="preserve">. Once this has been completed, extracted metadata can be viewed when clicking on the </w:t>
      </w:r>
      <w:r w:rsidR="00E06967" w:rsidRPr="00C365A5">
        <w:rPr>
          <w:rFonts w:asciiTheme="majorHAnsi" w:hAnsiTheme="majorHAnsi" w:cstheme="majorHAnsi"/>
          <w:sz w:val="20"/>
          <w:szCs w:val="20"/>
        </w:rPr>
        <w:t>dataset folder</w:t>
      </w:r>
      <w:r>
        <w:rPr>
          <w:rFonts w:asciiTheme="majorHAnsi" w:hAnsiTheme="majorHAnsi" w:cstheme="majorHAnsi"/>
          <w:sz w:val="20"/>
          <w:szCs w:val="20"/>
        </w:rPr>
        <w:t>.</w:t>
      </w:r>
    </w:p>
    <w:p w:rsidR="00E06967" w:rsidRPr="009F0FD6" w:rsidRDefault="00C45698" w:rsidP="00C365A5">
      <w:pPr>
        <w:jc w:val="center"/>
        <w:rPr>
          <w:rFonts w:asciiTheme="majorHAnsi" w:hAnsiTheme="majorHAnsi" w:cstheme="majorHAnsi"/>
        </w:rPr>
      </w:pPr>
      <w:r w:rsidRPr="009F0FD6">
        <w:rPr>
          <w:rFonts w:asciiTheme="majorHAnsi" w:hAnsiTheme="majorHAnsi" w:cstheme="majorHAnsi"/>
          <w:noProof/>
          <w:lang w:eastAsia="en-AU"/>
        </w:rPr>
        <w:drawing>
          <wp:inline distT="0" distB="0" distL="0" distR="0">
            <wp:extent cx="2733183" cy="1958671"/>
            <wp:effectExtent l="1905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cation-repositoryCellRMetadata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=""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4222" cy="1966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967" w:rsidRPr="009F0FD6" w:rsidRDefault="00E06967" w:rsidP="00D03BA3">
      <w:pPr>
        <w:rPr>
          <w:rFonts w:asciiTheme="majorHAnsi" w:hAnsiTheme="majorHAnsi" w:cstheme="majorHAnsi"/>
        </w:rPr>
      </w:pPr>
    </w:p>
    <w:p w:rsidR="00E06967" w:rsidRPr="00C365A5" w:rsidRDefault="00E06967" w:rsidP="00D03BA3">
      <w:pPr>
        <w:rPr>
          <w:rFonts w:asciiTheme="majorHAnsi" w:hAnsiTheme="majorHAnsi" w:cstheme="majorHAnsi"/>
          <w:sz w:val="20"/>
          <w:szCs w:val="20"/>
        </w:rPr>
      </w:pPr>
      <w:r w:rsidRPr="00C365A5">
        <w:rPr>
          <w:rFonts w:asciiTheme="majorHAnsi" w:hAnsiTheme="majorHAnsi" w:cstheme="majorHAnsi"/>
          <w:sz w:val="20"/>
          <w:szCs w:val="20"/>
        </w:rPr>
        <w:t>You can check</w:t>
      </w:r>
      <w:r w:rsidR="00C365A5">
        <w:rPr>
          <w:rFonts w:asciiTheme="majorHAnsi" w:hAnsiTheme="majorHAnsi" w:cstheme="majorHAnsi"/>
          <w:sz w:val="20"/>
          <w:szCs w:val="20"/>
        </w:rPr>
        <w:t xml:space="preserve"> the</w:t>
      </w:r>
      <w:r w:rsidRPr="00C365A5">
        <w:rPr>
          <w:rFonts w:asciiTheme="majorHAnsi" w:hAnsiTheme="majorHAnsi" w:cstheme="majorHAnsi"/>
          <w:sz w:val="20"/>
          <w:szCs w:val="20"/>
        </w:rPr>
        <w:t xml:space="preserve"> job progress in the “Jobs” module and find your datasets in the “Catalogue” module. </w:t>
      </w:r>
      <w:r w:rsidR="00C365A5">
        <w:rPr>
          <w:rFonts w:asciiTheme="majorHAnsi" w:hAnsiTheme="majorHAnsi" w:cstheme="majorHAnsi"/>
          <w:sz w:val="20"/>
          <w:szCs w:val="20"/>
        </w:rPr>
        <w:t>The d</w:t>
      </w:r>
      <w:r w:rsidRPr="00C365A5">
        <w:rPr>
          <w:rFonts w:asciiTheme="majorHAnsi" w:hAnsiTheme="majorHAnsi" w:cstheme="majorHAnsi"/>
          <w:sz w:val="20"/>
          <w:szCs w:val="20"/>
        </w:rPr>
        <w:t>escription of “Jobs” and “Catalogue” from section</w:t>
      </w:r>
      <w:r w:rsidR="00C365A5">
        <w:rPr>
          <w:rFonts w:asciiTheme="majorHAnsi" w:hAnsiTheme="majorHAnsi" w:cstheme="majorHAnsi"/>
          <w:sz w:val="20"/>
          <w:szCs w:val="20"/>
        </w:rPr>
        <w:t>s 3.1 and 3.2</w:t>
      </w:r>
      <w:r w:rsidRPr="00C365A5">
        <w:rPr>
          <w:rFonts w:asciiTheme="majorHAnsi" w:hAnsiTheme="majorHAnsi" w:cstheme="majorHAnsi"/>
          <w:sz w:val="20"/>
          <w:szCs w:val="20"/>
        </w:rPr>
        <w:t xml:space="preserve"> applies to </w:t>
      </w:r>
      <w:r w:rsidR="0079034D" w:rsidRPr="00C365A5">
        <w:rPr>
          <w:rFonts w:asciiTheme="majorHAnsi" w:hAnsiTheme="majorHAnsi" w:cstheme="majorHAnsi"/>
          <w:sz w:val="20"/>
          <w:szCs w:val="20"/>
        </w:rPr>
        <w:t>Cell^R</w:t>
      </w:r>
      <w:r w:rsidRPr="00C365A5">
        <w:rPr>
          <w:rFonts w:asciiTheme="majorHAnsi" w:hAnsiTheme="majorHAnsi" w:cstheme="majorHAnsi"/>
          <w:sz w:val="20"/>
          <w:szCs w:val="20"/>
        </w:rPr>
        <w:t xml:space="preserve"> datasets </w:t>
      </w:r>
      <w:r w:rsidR="00C365A5">
        <w:rPr>
          <w:rFonts w:asciiTheme="majorHAnsi" w:hAnsiTheme="majorHAnsi" w:cstheme="majorHAnsi"/>
          <w:sz w:val="20"/>
          <w:szCs w:val="20"/>
        </w:rPr>
        <w:t>also</w:t>
      </w:r>
      <w:r w:rsidRPr="00C365A5">
        <w:rPr>
          <w:rFonts w:asciiTheme="majorHAnsi" w:hAnsiTheme="majorHAnsi" w:cstheme="majorHAnsi"/>
          <w:sz w:val="20"/>
          <w:szCs w:val="20"/>
        </w:rPr>
        <w:t>.</w:t>
      </w:r>
    </w:p>
    <w:p w:rsidR="0079034D" w:rsidRPr="00C365A5" w:rsidRDefault="0079034D" w:rsidP="00D03BA3">
      <w:pPr>
        <w:rPr>
          <w:rFonts w:asciiTheme="majorHAnsi" w:hAnsiTheme="majorHAnsi" w:cstheme="majorHAnsi"/>
          <w:sz w:val="20"/>
          <w:szCs w:val="20"/>
        </w:rPr>
      </w:pPr>
    </w:p>
    <w:p w:rsidR="0079034D" w:rsidRPr="00C365A5" w:rsidRDefault="0079034D" w:rsidP="00D03BA3">
      <w:pPr>
        <w:rPr>
          <w:rFonts w:asciiTheme="majorHAnsi" w:hAnsiTheme="majorHAnsi" w:cstheme="majorHAnsi"/>
          <w:sz w:val="20"/>
          <w:szCs w:val="20"/>
        </w:rPr>
      </w:pPr>
      <w:r w:rsidRPr="00C365A5">
        <w:rPr>
          <w:rFonts w:asciiTheme="majorHAnsi" w:hAnsiTheme="majorHAnsi" w:cstheme="majorHAnsi"/>
          <w:sz w:val="20"/>
          <w:szCs w:val="20"/>
        </w:rPr>
        <w:t xml:space="preserve">If you checked </w:t>
      </w:r>
      <w:r w:rsidR="00C365A5">
        <w:rPr>
          <w:rFonts w:asciiTheme="majorHAnsi" w:hAnsiTheme="majorHAnsi" w:cstheme="majorHAnsi"/>
          <w:sz w:val="20"/>
          <w:szCs w:val="20"/>
        </w:rPr>
        <w:t xml:space="preserve">the </w:t>
      </w:r>
      <w:r w:rsidRPr="00C365A5">
        <w:rPr>
          <w:rFonts w:asciiTheme="majorHAnsi" w:hAnsiTheme="majorHAnsi" w:cstheme="majorHAnsi"/>
          <w:sz w:val="20"/>
          <w:szCs w:val="20"/>
        </w:rPr>
        <w:t>“Copy to Workstation” option in the ingestion wizard</w:t>
      </w:r>
      <w:r w:rsidR="00C365A5">
        <w:rPr>
          <w:rFonts w:asciiTheme="majorHAnsi" w:hAnsiTheme="majorHAnsi" w:cstheme="majorHAnsi"/>
          <w:sz w:val="20"/>
          <w:szCs w:val="20"/>
        </w:rPr>
        <w:t>, a</w:t>
      </w:r>
      <w:r w:rsidRPr="00C365A5">
        <w:rPr>
          <w:rFonts w:asciiTheme="majorHAnsi" w:hAnsiTheme="majorHAnsi" w:cstheme="majorHAnsi"/>
          <w:sz w:val="20"/>
          <w:szCs w:val="20"/>
        </w:rPr>
        <w:t xml:space="preserve"> “Copy” job </w:t>
      </w:r>
      <w:r w:rsidR="00C365A5">
        <w:rPr>
          <w:rFonts w:asciiTheme="majorHAnsi" w:hAnsiTheme="majorHAnsi" w:cstheme="majorHAnsi"/>
          <w:sz w:val="20"/>
          <w:szCs w:val="20"/>
        </w:rPr>
        <w:t xml:space="preserve">will be viewable in </w:t>
      </w:r>
      <w:r w:rsidRPr="00C365A5">
        <w:rPr>
          <w:rFonts w:asciiTheme="majorHAnsi" w:hAnsiTheme="majorHAnsi" w:cstheme="majorHAnsi"/>
          <w:sz w:val="20"/>
          <w:szCs w:val="20"/>
        </w:rPr>
        <w:t>the jobs table.</w:t>
      </w:r>
    </w:p>
    <w:p w:rsidR="0079034D" w:rsidRPr="009F0FD6" w:rsidRDefault="00C45698" w:rsidP="00C365A5">
      <w:pPr>
        <w:jc w:val="center"/>
        <w:rPr>
          <w:rFonts w:asciiTheme="majorHAnsi" w:hAnsiTheme="majorHAnsi" w:cstheme="majorHAnsi"/>
        </w:rPr>
      </w:pPr>
      <w:r w:rsidRPr="009F0FD6">
        <w:rPr>
          <w:rFonts w:asciiTheme="majorHAnsi" w:hAnsiTheme="majorHAnsi" w:cstheme="majorHAnsi"/>
          <w:noProof/>
          <w:lang w:eastAsia="en-AU"/>
        </w:rPr>
        <w:drawing>
          <wp:inline distT="0" distB="0" distL="0" distR="0">
            <wp:extent cx="3476615" cy="1384782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jobs-main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=""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9809" cy="1386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034D" w:rsidRPr="009F0FD6" w:rsidRDefault="0079034D" w:rsidP="00D03BA3">
      <w:pPr>
        <w:rPr>
          <w:rFonts w:asciiTheme="majorHAnsi" w:hAnsiTheme="majorHAnsi" w:cstheme="majorHAnsi"/>
        </w:rPr>
      </w:pPr>
    </w:p>
    <w:p w:rsidR="0079034D" w:rsidRPr="00C365A5" w:rsidRDefault="0079034D" w:rsidP="00D03BA3">
      <w:pPr>
        <w:rPr>
          <w:rFonts w:asciiTheme="majorHAnsi" w:hAnsiTheme="majorHAnsi" w:cstheme="majorHAnsi"/>
          <w:sz w:val="20"/>
          <w:szCs w:val="20"/>
        </w:rPr>
      </w:pPr>
      <w:r w:rsidRPr="00C365A5">
        <w:rPr>
          <w:rFonts w:asciiTheme="majorHAnsi" w:hAnsiTheme="majorHAnsi" w:cstheme="majorHAnsi"/>
          <w:sz w:val="20"/>
          <w:szCs w:val="20"/>
        </w:rPr>
        <w:t xml:space="preserve"> You will also find your dataset in the “Inbox” folder of</w:t>
      </w:r>
      <w:r w:rsidR="00C365A5">
        <w:rPr>
          <w:rFonts w:asciiTheme="majorHAnsi" w:hAnsiTheme="majorHAnsi" w:cstheme="majorHAnsi"/>
          <w:sz w:val="20"/>
          <w:szCs w:val="20"/>
        </w:rPr>
        <w:t xml:space="preserve"> the</w:t>
      </w:r>
      <w:r w:rsidRPr="00C365A5">
        <w:rPr>
          <w:rFonts w:asciiTheme="majorHAnsi" w:hAnsiTheme="majorHAnsi" w:cstheme="majorHAnsi"/>
          <w:sz w:val="20"/>
          <w:szCs w:val="20"/>
        </w:rPr>
        <w:t xml:space="preserve"> Cell^R works</w:t>
      </w:r>
      <w:r w:rsidR="00C365A5">
        <w:rPr>
          <w:rFonts w:asciiTheme="majorHAnsi" w:hAnsiTheme="majorHAnsi" w:cstheme="majorHAnsi"/>
          <w:sz w:val="20"/>
          <w:szCs w:val="20"/>
        </w:rPr>
        <w:t>t</w:t>
      </w:r>
      <w:r w:rsidRPr="00C365A5">
        <w:rPr>
          <w:rFonts w:asciiTheme="majorHAnsi" w:hAnsiTheme="majorHAnsi" w:cstheme="majorHAnsi"/>
          <w:sz w:val="20"/>
          <w:szCs w:val="20"/>
        </w:rPr>
        <w:t>ation.</w:t>
      </w:r>
    </w:p>
    <w:p w:rsidR="0079034D" w:rsidRPr="009F0FD6" w:rsidRDefault="00BA11E6" w:rsidP="00C365A5">
      <w:pPr>
        <w:jc w:val="center"/>
        <w:rPr>
          <w:rFonts w:asciiTheme="majorHAnsi" w:hAnsiTheme="majorHAnsi" w:cstheme="majorHAnsi"/>
        </w:rPr>
      </w:pPr>
      <w:r w:rsidRPr="009F0FD6">
        <w:rPr>
          <w:rFonts w:asciiTheme="majorHAnsi" w:hAnsiTheme="majorHAnsi" w:cstheme="majorHAnsi"/>
          <w:noProof/>
          <w:lang w:eastAsia="en-AU"/>
        </w:rPr>
        <w:drawing>
          <wp:inline distT="0" distB="0" distL="0" distR="0">
            <wp:extent cx="2433320" cy="1743782"/>
            <wp:effectExtent l="19050" t="0" r="508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cation-cellRWorkstationInbox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=""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3616" cy="1743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7E1F" w:rsidRPr="009F0FD6" w:rsidRDefault="00FB7E1F" w:rsidP="00FB7E1F">
      <w:pPr>
        <w:pStyle w:val="Heading2"/>
        <w:numPr>
          <w:ilvl w:val="0"/>
          <w:numId w:val="2"/>
        </w:numPr>
        <w:rPr>
          <w:rFonts w:cstheme="majorHAnsi"/>
        </w:rPr>
      </w:pPr>
      <w:r w:rsidRPr="009F0FD6">
        <w:rPr>
          <w:rFonts w:cstheme="majorHAnsi"/>
        </w:rPr>
        <w:t>Data management</w:t>
      </w:r>
    </w:p>
    <w:p w:rsidR="00366053" w:rsidRPr="00C365A5" w:rsidRDefault="00C365A5" w:rsidP="00366053">
      <w:pPr>
        <w:rPr>
          <w:rFonts w:asciiTheme="majorHAnsi" w:hAnsiTheme="majorHAnsi" w:cstheme="majorHAnsi"/>
          <w:sz w:val="20"/>
          <w:szCs w:val="20"/>
        </w:rPr>
      </w:pPr>
      <w:r w:rsidRPr="00C365A5">
        <w:rPr>
          <w:rFonts w:asciiTheme="majorHAnsi" w:hAnsiTheme="majorHAnsi" w:cstheme="majorHAnsi"/>
          <w:sz w:val="20"/>
          <w:szCs w:val="20"/>
        </w:rPr>
        <w:t xml:space="preserve">The </w:t>
      </w:r>
      <w:r w:rsidR="00366053" w:rsidRPr="00C365A5">
        <w:rPr>
          <w:rFonts w:asciiTheme="majorHAnsi" w:hAnsiTheme="majorHAnsi" w:cstheme="majorHAnsi"/>
          <w:sz w:val="20"/>
          <w:szCs w:val="20"/>
        </w:rPr>
        <w:t xml:space="preserve">DMS allows you to manage your </w:t>
      </w:r>
      <w:r w:rsidRPr="00C365A5">
        <w:rPr>
          <w:rFonts w:asciiTheme="majorHAnsi" w:hAnsiTheme="majorHAnsi" w:cstheme="majorHAnsi"/>
          <w:sz w:val="20"/>
          <w:szCs w:val="20"/>
        </w:rPr>
        <w:t xml:space="preserve">research </w:t>
      </w:r>
      <w:r w:rsidR="00366053" w:rsidRPr="00C365A5">
        <w:rPr>
          <w:rFonts w:asciiTheme="majorHAnsi" w:hAnsiTheme="majorHAnsi" w:cstheme="majorHAnsi"/>
          <w:sz w:val="20"/>
          <w:szCs w:val="20"/>
        </w:rPr>
        <w:t xml:space="preserve">data. It provides </w:t>
      </w:r>
      <w:r w:rsidRPr="00C365A5">
        <w:rPr>
          <w:rFonts w:asciiTheme="majorHAnsi" w:hAnsiTheme="majorHAnsi" w:cstheme="majorHAnsi"/>
          <w:sz w:val="20"/>
          <w:szCs w:val="20"/>
        </w:rPr>
        <w:t xml:space="preserve">the following </w:t>
      </w:r>
      <w:r w:rsidR="00366053" w:rsidRPr="00C365A5">
        <w:rPr>
          <w:rFonts w:asciiTheme="majorHAnsi" w:hAnsiTheme="majorHAnsi" w:cstheme="majorHAnsi"/>
          <w:sz w:val="20"/>
          <w:szCs w:val="20"/>
        </w:rPr>
        <w:t>interfaces</w:t>
      </w:r>
      <w:r w:rsidRPr="00C365A5">
        <w:rPr>
          <w:rFonts w:asciiTheme="majorHAnsi" w:hAnsiTheme="majorHAnsi" w:cstheme="majorHAnsi"/>
          <w:sz w:val="20"/>
          <w:szCs w:val="20"/>
        </w:rPr>
        <w:t>:</w:t>
      </w:r>
    </w:p>
    <w:p w:rsidR="00366053" w:rsidRPr="00C365A5" w:rsidRDefault="00366053" w:rsidP="00366053">
      <w:pPr>
        <w:pStyle w:val="ListParagraph"/>
        <w:numPr>
          <w:ilvl w:val="0"/>
          <w:numId w:val="3"/>
        </w:numPr>
        <w:rPr>
          <w:rFonts w:asciiTheme="majorHAnsi" w:hAnsiTheme="majorHAnsi" w:cstheme="majorHAnsi"/>
          <w:sz w:val="20"/>
          <w:szCs w:val="20"/>
        </w:rPr>
      </w:pPr>
      <w:r w:rsidRPr="00C365A5">
        <w:rPr>
          <w:rFonts w:asciiTheme="majorHAnsi" w:hAnsiTheme="majorHAnsi" w:cstheme="majorHAnsi"/>
          <w:sz w:val="20"/>
          <w:szCs w:val="20"/>
        </w:rPr>
        <w:t xml:space="preserve">Copy data across </w:t>
      </w:r>
      <w:r w:rsidR="00C365A5" w:rsidRPr="00C365A5">
        <w:rPr>
          <w:rFonts w:asciiTheme="majorHAnsi" w:hAnsiTheme="majorHAnsi" w:cstheme="majorHAnsi"/>
          <w:sz w:val="20"/>
          <w:szCs w:val="20"/>
        </w:rPr>
        <w:t>a configured</w:t>
      </w:r>
      <w:r w:rsidRPr="00C365A5">
        <w:rPr>
          <w:rFonts w:asciiTheme="majorHAnsi" w:hAnsiTheme="majorHAnsi" w:cstheme="majorHAnsi"/>
          <w:sz w:val="20"/>
          <w:szCs w:val="20"/>
        </w:rPr>
        <w:t xml:space="preserve"> set of servers/computers</w:t>
      </w:r>
    </w:p>
    <w:p w:rsidR="00E606EF" w:rsidRPr="00C365A5" w:rsidRDefault="00E606EF" w:rsidP="00366053">
      <w:pPr>
        <w:pStyle w:val="ListParagraph"/>
        <w:numPr>
          <w:ilvl w:val="0"/>
          <w:numId w:val="3"/>
        </w:numPr>
        <w:rPr>
          <w:rFonts w:asciiTheme="majorHAnsi" w:hAnsiTheme="majorHAnsi" w:cstheme="majorHAnsi"/>
          <w:sz w:val="20"/>
          <w:szCs w:val="20"/>
        </w:rPr>
      </w:pPr>
      <w:r w:rsidRPr="00C365A5">
        <w:rPr>
          <w:rFonts w:asciiTheme="majorHAnsi" w:hAnsiTheme="majorHAnsi" w:cstheme="majorHAnsi"/>
          <w:sz w:val="20"/>
          <w:szCs w:val="20"/>
        </w:rPr>
        <w:t>Download</w:t>
      </w:r>
      <w:r w:rsidR="00747BA2" w:rsidRPr="00C365A5">
        <w:rPr>
          <w:rFonts w:asciiTheme="majorHAnsi" w:hAnsiTheme="majorHAnsi" w:cstheme="majorHAnsi"/>
          <w:sz w:val="20"/>
          <w:szCs w:val="20"/>
        </w:rPr>
        <w:t>/Upload</w:t>
      </w:r>
      <w:r w:rsidRPr="00C365A5">
        <w:rPr>
          <w:rFonts w:asciiTheme="majorHAnsi" w:hAnsiTheme="majorHAnsi" w:cstheme="majorHAnsi"/>
          <w:sz w:val="20"/>
          <w:szCs w:val="20"/>
        </w:rPr>
        <w:t xml:space="preserve"> data</w:t>
      </w:r>
    </w:p>
    <w:p w:rsidR="00366053" w:rsidRPr="00C365A5" w:rsidRDefault="00366053" w:rsidP="00366053">
      <w:pPr>
        <w:pStyle w:val="ListParagraph"/>
        <w:numPr>
          <w:ilvl w:val="0"/>
          <w:numId w:val="3"/>
        </w:numPr>
        <w:rPr>
          <w:rFonts w:asciiTheme="majorHAnsi" w:hAnsiTheme="majorHAnsi" w:cstheme="majorHAnsi"/>
          <w:sz w:val="20"/>
          <w:szCs w:val="20"/>
        </w:rPr>
      </w:pPr>
      <w:r w:rsidRPr="00C365A5">
        <w:rPr>
          <w:rFonts w:asciiTheme="majorHAnsi" w:hAnsiTheme="majorHAnsi" w:cstheme="majorHAnsi"/>
          <w:sz w:val="20"/>
          <w:szCs w:val="20"/>
        </w:rPr>
        <w:t>Create/Delete/Rename folders to organize your data</w:t>
      </w:r>
    </w:p>
    <w:p w:rsidR="00366053" w:rsidRPr="00C365A5" w:rsidRDefault="00366053" w:rsidP="00366053">
      <w:pPr>
        <w:pStyle w:val="ListParagraph"/>
        <w:numPr>
          <w:ilvl w:val="0"/>
          <w:numId w:val="3"/>
        </w:numPr>
        <w:rPr>
          <w:rFonts w:asciiTheme="majorHAnsi" w:hAnsiTheme="majorHAnsi" w:cstheme="majorHAnsi"/>
          <w:sz w:val="20"/>
          <w:szCs w:val="20"/>
        </w:rPr>
      </w:pPr>
      <w:r w:rsidRPr="00C365A5">
        <w:rPr>
          <w:rFonts w:asciiTheme="majorHAnsi" w:hAnsiTheme="majorHAnsi" w:cstheme="majorHAnsi"/>
          <w:sz w:val="20"/>
          <w:szCs w:val="20"/>
        </w:rPr>
        <w:t>Search your datasets in the Catalogue</w:t>
      </w:r>
    </w:p>
    <w:p w:rsidR="00366053" w:rsidRPr="00C365A5" w:rsidRDefault="00366053" w:rsidP="00366053">
      <w:pPr>
        <w:pStyle w:val="ListParagraph"/>
        <w:numPr>
          <w:ilvl w:val="0"/>
          <w:numId w:val="3"/>
        </w:numPr>
        <w:rPr>
          <w:rFonts w:asciiTheme="majorHAnsi" w:hAnsiTheme="majorHAnsi" w:cstheme="majorHAnsi"/>
          <w:sz w:val="20"/>
          <w:szCs w:val="20"/>
        </w:rPr>
      </w:pPr>
      <w:r w:rsidRPr="00C365A5">
        <w:rPr>
          <w:rFonts w:asciiTheme="majorHAnsi" w:hAnsiTheme="majorHAnsi" w:cstheme="majorHAnsi"/>
          <w:sz w:val="20"/>
          <w:szCs w:val="20"/>
        </w:rPr>
        <w:t xml:space="preserve">Edit </w:t>
      </w:r>
      <w:r w:rsidR="00C365A5" w:rsidRPr="00C365A5">
        <w:rPr>
          <w:rFonts w:asciiTheme="majorHAnsi" w:hAnsiTheme="majorHAnsi" w:cstheme="majorHAnsi"/>
          <w:sz w:val="20"/>
          <w:szCs w:val="20"/>
        </w:rPr>
        <w:t>the metadata</w:t>
      </w:r>
      <w:r w:rsidRPr="00C365A5">
        <w:rPr>
          <w:rFonts w:asciiTheme="majorHAnsi" w:hAnsiTheme="majorHAnsi" w:cstheme="majorHAnsi"/>
          <w:sz w:val="20"/>
          <w:szCs w:val="20"/>
        </w:rPr>
        <w:t xml:space="preserve"> record for your datasets</w:t>
      </w:r>
    </w:p>
    <w:p w:rsidR="00C365A5" w:rsidRPr="00C365A5" w:rsidRDefault="00C365A5" w:rsidP="00366053">
      <w:pPr>
        <w:pStyle w:val="ListParagraph"/>
        <w:numPr>
          <w:ilvl w:val="0"/>
          <w:numId w:val="3"/>
        </w:numPr>
        <w:rPr>
          <w:rFonts w:asciiTheme="majorHAnsi" w:hAnsiTheme="majorHAnsi" w:cstheme="majorHAnsi"/>
          <w:sz w:val="20"/>
          <w:szCs w:val="20"/>
        </w:rPr>
      </w:pPr>
      <w:r w:rsidRPr="00C365A5">
        <w:rPr>
          <w:rFonts w:asciiTheme="majorHAnsi" w:hAnsiTheme="majorHAnsi" w:cstheme="majorHAnsi"/>
          <w:sz w:val="20"/>
          <w:szCs w:val="20"/>
        </w:rPr>
        <w:t>Advertise your research data in Research Data Australia</w:t>
      </w:r>
    </w:p>
    <w:p w:rsidR="00C449D2" w:rsidRPr="009F0FD6" w:rsidRDefault="00C449D2" w:rsidP="00C449D2">
      <w:pPr>
        <w:pStyle w:val="Heading3"/>
        <w:numPr>
          <w:ilvl w:val="1"/>
          <w:numId w:val="2"/>
        </w:numPr>
        <w:rPr>
          <w:rFonts w:cstheme="majorHAnsi"/>
        </w:rPr>
      </w:pPr>
      <w:r w:rsidRPr="009F0FD6">
        <w:rPr>
          <w:rFonts w:cstheme="majorHAnsi"/>
        </w:rPr>
        <w:t>Catalogue Search</w:t>
      </w:r>
    </w:p>
    <w:p w:rsidR="00C449D2" w:rsidRPr="00C365A5" w:rsidRDefault="00C449D2" w:rsidP="00C449D2">
      <w:pPr>
        <w:rPr>
          <w:rFonts w:asciiTheme="majorHAnsi" w:hAnsiTheme="majorHAnsi" w:cstheme="majorHAnsi"/>
          <w:sz w:val="20"/>
          <w:szCs w:val="20"/>
        </w:rPr>
      </w:pPr>
      <w:r w:rsidRPr="00C365A5">
        <w:rPr>
          <w:rFonts w:asciiTheme="majorHAnsi" w:hAnsiTheme="majorHAnsi" w:cstheme="majorHAnsi"/>
          <w:sz w:val="20"/>
          <w:szCs w:val="20"/>
        </w:rPr>
        <w:t xml:space="preserve">To search </w:t>
      </w:r>
      <w:r w:rsidR="00C365A5">
        <w:rPr>
          <w:rFonts w:asciiTheme="majorHAnsi" w:hAnsiTheme="majorHAnsi" w:cstheme="majorHAnsi"/>
          <w:sz w:val="20"/>
          <w:szCs w:val="20"/>
        </w:rPr>
        <w:t xml:space="preserve">for </w:t>
      </w:r>
      <w:r w:rsidRPr="00C365A5">
        <w:rPr>
          <w:rFonts w:asciiTheme="majorHAnsi" w:hAnsiTheme="majorHAnsi" w:cstheme="majorHAnsi"/>
          <w:sz w:val="20"/>
          <w:szCs w:val="20"/>
        </w:rPr>
        <w:t xml:space="preserve">your data go to </w:t>
      </w:r>
      <w:r w:rsidR="00C365A5">
        <w:rPr>
          <w:rFonts w:asciiTheme="majorHAnsi" w:hAnsiTheme="majorHAnsi" w:cstheme="majorHAnsi"/>
          <w:sz w:val="20"/>
          <w:szCs w:val="20"/>
        </w:rPr>
        <w:t xml:space="preserve">the </w:t>
      </w:r>
      <w:r w:rsidRPr="00C365A5">
        <w:rPr>
          <w:rFonts w:asciiTheme="majorHAnsi" w:hAnsiTheme="majorHAnsi" w:cstheme="majorHAnsi"/>
          <w:sz w:val="20"/>
          <w:szCs w:val="20"/>
        </w:rPr>
        <w:t>“Catalogue” module. By default</w:t>
      </w:r>
      <w:r w:rsidR="00C365A5">
        <w:rPr>
          <w:rFonts w:asciiTheme="majorHAnsi" w:hAnsiTheme="majorHAnsi" w:cstheme="majorHAnsi"/>
          <w:sz w:val="20"/>
          <w:szCs w:val="20"/>
        </w:rPr>
        <w:t xml:space="preserve">, all your data will be shown </w:t>
      </w:r>
      <w:r w:rsidRPr="00C365A5">
        <w:rPr>
          <w:rFonts w:asciiTheme="majorHAnsi" w:hAnsiTheme="majorHAnsi" w:cstheme="majorHAnsi"/>
          <w:sz w:val="20"/>
          <w:szCs w:val="20"/>
        </w:rPr>
        <w:t xml:space="preserve">in the table. </w:t>
      </w:r>
    </w:p>
    <w:p w:rsidR="00633506" w:rsidRPr="009F0FD6" w:rsidRDefault="00633506" w:rsidP="00C365A5">
      <w:pPr>
        <w:jc w:val="center"/>
        <w:rPr>
          <w:rFonts w:asciiTheme="majorHAnsi" w:hAnsiTheme="majorHAnsi" w:cstheme="majorHAnsi"/>
        </w:rPr>
      </w:pPr>
      <w:r w:rsidRPr="009F0FD6">
        <w:rPr>
          <w:rFonts w:asciiTheme="majorHAnsi" w:hAnsiTheme="majorHAnsi" w:cstheme="majorHAnsi"/>
          <w:noProof/>
          <w:lang w:eastAsia="en-AU"/>
        </w:rPr>
        <w:drawing>
          <wp:inline distT="0" distB="0" distL="0" distR="0">
            <wp:extent cx="3325386" cy="1247220"/>
            <wp:effectExtent l="19050" t="0" r="8364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talogue-main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=""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7155" cy="1247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49D2" w:rsidRPr="009F0FD6" w:rsidRDefault="00C449D2" w:rsidP="00C449D2">
      <w:pPr>
        <w:rPr>
          <w:rFonts w:asciiTheme="majorHAnsi" w:hAnsiTheme="majorHAnsi" w:cstheme="majorHAnsi"/>
        </w:rPr>
      </w:pPr>
    </w:p>
    <w:p w:rsidR="0079034D" w:rsidRPr="00C365A5" w:rsidRDefault="00143A0C" w:rsidP="00C449D2">
      <w:pPr>
        <w:rPr>
          <w:rFonts w:asciiTheme="majorHAnsi" w:hAnsiTheme="majorHAnsi" w:cstheme="majorHAnsi"/>
          <w:sz w:val="20"/>
          <w:szCs w:val="20"/>
        </w:rPr>
      </w:pPr>
      <w:r>
        <w:rPr>
          <w:rFonts w:asciiTheme="majorHAnsi" w:hAnsiTheme="majorHAnsi" w:cstheme="majorHAnsi"/>
          <w:sz w:val="20"/>
          <w:szCs w:val="20"/>
        </w:rPr>
        <w:t xml:space="preserve">The DMS has </w:t>
      </w:r>
      <w:r w:rsidR="00C449D2" w:rsidRPr="00C365A5">
        <w:rPr>
          <w:rFonts w:asciiTheme="majorHAnsi" w:hAnsiTheme="majorHAnsi" w:cstheme="majorHAnsi"/>
          <w:sz w:val="20"/>
          <w:szCs w:val="20"/>
        </w:rPr>
        <w:t>“Basic” and “Advanced” search</w:t>
      </w:r>
      <w:r>
        <w:rPr>
          <w:rFonts w:asciiTheme="majorHAnsi" w:hAnsiTheme="majorHAnsi" w:cstheme="majorHAnsi"/>
          <w:sz w:val="20"/>
          <w:szCs w:val="20"/>
        </w:rPr>
        <w:t>es</w:t>
      </w:r>
      <w:r w:rsidR="00C449D2" w:rsidRPr="00C365A5">
        <w:rPr>
          <w:rFonts w:asciiTheme="majorHAnsi" w:hAnsiTheme="majorHAnsi" w:cstheme="majorHAnsi"/>
          <w:sz w:val="20"/>
          <w:szCs w:val="20"/>
        </w:rPr>
        <w:t>.</w:t>
      </w:r>
      <w:r>
        <w:rPr>
          <w:rFonts w:asciiTheme="majorHAnsi" w:hAnsiTheme="majorHAnsi" w:cstheme="majorHAnsi"/>
          <w:sz w:val="20"/>
          <w:szCs w:val="20"/>
        </w:rPr>
        <w:t xml:space="preserve"> </w:t>
      </w:r>
    </w:p>
    <w:p w:rsidR="00860FEB" w:rsidRPr="00C365A5" w:rsidRDefault="00143A0C" w:rsidP="00C449D2">
      <w:pPr>
        <w:rPr>
          <w:rFonts w:asciiTheme="majorHAnsi" w:hAnsiTheme="majorHAnsi" w:cstheme="majorHAnsi"/>
          <w:sz w:val="20"/>
          <w:szCs w:val="20"/>
        </w:rPr>
      </w:pPr>
      <w:r>
        <w:rPr>
          <w:rFonts w:asciiTheme="majorHAnsi" w:hAnsiTheme="majorHAnsi" w:cstheme="majorHAnsi"/>
          <w:sz w:val="20"/>
          <w:szCs w:val="20"/>
        </w:rPr>
        <w:t xml:space="preserve">The </w:t>
      </w:r>
      <w:r w:rsidR="00860FEB" w:rsidRPr="00C365A5">
        <w:rPr>
          <w:rFonts w:asciiTheme="majorHAnsi" w:hAnsiTheme="majorHAnsi" w:cstheme="majorHAnsi"/>
          <w:sz w:val="20"/>
          <w:szCs w:val="20"/>
        </w:rPr>
        <w:t xml:space="preserve">“Basic” search performs full text search across text metadata fields. To </w:t>
      </w:r>
      <w:r>
        <w:rPr>
          <w:rFonts w:asciiTheme="majorHAnsi" w:hAnsiTheme="majorHAnsi" w:cstheme="majorHAnsi"/>
          <w:sz w:val="20"/>
          <w:szCs w:val="20"/>
        </w:rPr>
        <w:t>basic</w:t>
      </w:r>
      <w:r w:rsidR="00860FEB" w:rsidRPr="00C365A5">
        <w:rPr>
          <w:rFonts w:asciiTheme="majorHAnsi" w:hAnsiTheme="majorHAnsi" w:cstheme="majorHAnsi"/>
          <w:sz w:val="20"/>
          <w:szCs w:val="20"/>
        </w:rPr>
        <w:t xml:space="preserve"> search type search terms in the Search input box and click </w:t>
      </w:r>
      <w:r>
        <w:rPr>
          <w:rFonts w:asciiTheme="majorHAnsi" w:hAnsiTheme="majorHAnsi" w:cstheme="majorHAnsi"/>
          <w:sz w:val="20"/>
          <w:szCs w:val="20"/>
        </w:rPr>
        <w:t xml:space="preserve">the </w:t>
      </w:r>
      <w:r w:rsidR="00860FEB" w:rsidRPr="00C365A5">
        <w:rPr>
          <w:rFonts w:asciiTheme="majorHAnsi" w:hAnsiTheme="majorHAnsi" w:cstheme="majorHAnsi"/>
          <w:sz w:val="20"/>
          <w:szCs w:val="20"/>
        </w:rPr>
        <w:t xml:space="preserve">“Search” button.  You can use wildcard characters like ‘*’ and ‘?’. </w:t>
      </w:r>
      <w:r>
        <w:rPr>
          <w:rFonts w:asciiTheme="majorHAnsi" w:hAnsiTheme="majorHAnsi" w:cstheme="majorHAnsi"/>
          <w:sz w:val="20"/>
          <w:szCs w:val="20"/>
        </w:rPr>
        <w:t>The d</w:t>
      </w:r>
      <w:r w:rsidR="00860FEB" w:rsidRPr="00C365A5">
        <w:rPr>
          <w:rFonts w:asciiTheme="majorHAnsi" w:hAnsiTheme="majorHAnsi" w:cstheme="majorHAnsi"/>
          <w:sz w:val="20"/>
          <w:szCs w:val="20"/>
        </w:rPr>
        <w:t>atasets table will be updated with the search results.</w:t>
      </w:r>
    </w:p>
    <w:p w:rsidR="00D114A2" w:rsidRPr="009F0FD6" w:rsidRDefault="007B335F" w:rsidP="00143A0C">
      <w:pPr>
        <w:jc w:val="center"/>
        <w:rPr>
          <w:rFonts w:asciiTheme="majorHAnsi" w:hAnsiTheme="majorHAnsi" w:cstheme="majorHAnsi"/>
        </w:rPr>
      </w:pPr>
      <w:r w:rsidRPr="009F0FD6">
        <w:rPr>
          <w:rFonts w:asciiTheme="majorHAnsi" w:hAnsiTheme="majorHAnsi" w:cstheme="majorHAnsi"/>
          <w:noProof/>
          <w:lang w:eastAsia="en-AU"/>
        </w:rPr>
        <w:drawing>
          <wp:inline distT="0" distB="0" distL="0" distR="0">
            <wp:extent cx="3464122" cy="1299254"/>
            <wp:effectExtent l="19050" t="0" r="2978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talogue-basicSearch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=""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5965" cy="129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23F8" w:rsidRPr="00143A0C" w:rsidRDefault="00E723F8" w:rsidP="00C449D2">
      <w:pPr>
        <w:rPr>
          <w:rFonts w:asciiTheme="majorHAnsi" w:hAnsiTheme="majorHAnsi" w:cstheme="majorHAnsi"/>
          <w:sz w:val="20"/>
          <w:szCs w:val="20"/>
        </w:rPr>
      </w:pPr>
    </w:p>
    <w:p w:rsidR="00D114A2" w:rsidRPr="00143A0C" w:rsidRDefault="00D114A2" w:rsidP="00C449D2">
      <w:pPr>
        <w:rPr>
          <w:rFonts w:asciiTheme="majorHAnsi" w:hAnsiTheme="majorHAnsi" w:cstheme="majorHAnsi"/>
          <w:sz w:val="20"/>
          <w:szCs w:val="20"/>
        </w:rPr>
      </w:pPr>
      <w:r w:rsidRPr="00143A0C">
        <w:rPr>
          <w:rFonts w:asciiTheme="majorHAnsi" w:hAnsiTheme="majorHAnsi" w:cstheme="majorHAnsi"/>
          <w:sz w:val="20"/>
          <w:szCs w:val="20"/>
        </w:rPr>
        <w:t xml:space="preserve">Click on the link in the table to see </w:t>
      </w:r>
      <w:r w:rsidR="00EC11CA">
        <w:rPr>
          <w:rFonts w:asciiTheme="majorHAnsi" w:hAnsiTheme="majorHAnsi" w:cstheme="majorHAnsi"/>
          <w:sz w:val="20"/>
          <w:szCs w:val="20"/>
        </w:rPr>
        <w:t xml:space="preserve">the </w:t>
      </w:r>
      <w:r w:rsidRPr="00143A0C">
        <w:rPr>
          <w:rFonts w:asciiTheme="majorHAnsi" w:hAnsiTheme="majorHAnsi" w:cstheme="majorHAnsi"/>
          <w:sz w:val="20"/>
          <w:szCs w:val="20"/>
        </w:rPr>
        <w:t>metadata.</w:t>
      </w:r>
    </w:p>
    <w:p w:rsidR="00E55D0B" w:rsidRPr="009F0FD6" w:rsidRDefault="00997D6F" w:rsidP="00EC11CA">
      <w:pPr>
        <w:jc w:val="center"/>
        <w:rPr>
          <w:rFonts w:asciiTheme="majorHAnsi" w:hAnsiTheme="majorHAnsi" w:cstheme="majorHAnsi"/>
        </w:rPr>
      </w:pPr>
      <w:r w:rsidRPr="009F0FD6">
        <w:rPr>
          <w:rFonts w:asciiTheme="majorHAnsi" w:hAnsiTheme="majorHAnsi" w:cstheme="majorHAnsi"/>
          <w:noProof/>
          <w:lang w:eastAsia="en-AU"/>
        </w:rPr>
        <w:drawing>
          <wp:inline distT="0" distB="0" distL="0" distR="0">
            <wp:extent cx="3325867" cy="1890134"/>
            <wp:effectExtent l="19050" t="0" r="7883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talogue-metadata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=""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8653" cy="1891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23F8" w:rsidRPr="009F0FD6" w:rsidRDefault="00E723F8" w:rsidP="00C449D2">
      <w:pPr>
        <w:rPr>
          <w:rFonts w:asciiTheme="majorHAnsi" w:hAnsiTheme="majorHAnsi" w:cstheme="majorHAnsi"/>
        </w:rPr>
      </w:pPr>
    </w:p>
    <w:p w:rsidR="00E55D0B" w:rsidRPr="00EC11CA" w:rsidRDefault="00CA10DA" w:rsidP="00C449D2">
      <w:pPr>
        <w:rPr>
          <w:rFonts w:asciiTheme="majorHAnsi" w:hAnsiTheme="majorHAnsi" w:cstheme="majorHAnsi"/>
          <w:sz w:val="20"/>
          <w:szCs w:val="20"/>
        </w:rPr>
      </w:pPr>
      <w:r>
        <w:rPr>
          <w:rFonts w:asciiTheme="majorHAnsi" w:hAnsiTheme="majorHAnsi" w:cstheme="majorHAnsi"/>
          <w:sz w:val="20"/>
          <w:szCs w:val="20"/>
        </w:rPr>
        <w:t xml:space="preserve">The </w:t>
      </w:r>
      <w:r w:rsidR="00E55D0B" w:rsidRPr="00EC11CA">
        <w:rPr>
          <w:rFonts w:asciiTheme="majorHAnsi" w:hAnsiTheme="majorHAnsi" w:cstheme="majorHAnsi"/>
          <w:sz w:val="20"/>
          <w:szCs w:val="20"/>
        </w:rPr>
        <w:t xml:space="preserve">“Advanced” search allows you to perform more precise searches. </w:t>
      </w:r>
      <w:r>
        <w:rPr>
          <w:rFonts w:asciiTheme="majorHAnsi" w:hAnsiTheme="majorHAnsi" w:cstheme="majorHAnsi"/>
          <w:sz w:val="20"/>
          <w:szCs w:val="20"/>
        </w:rPr>
        <w:t>C</w:t>
      </w:r>
      <w:r w:rsidR="00E55D0B" w:rsidRPr="00EC11CA">
        <w:rPr>
          <w:rFonts w:asciiTheme="majorHAnsi" w:hAnsiTheme="majorHAnsi" w:cstheme="majorHAnsi"/>
          <w:sz w:val="20"/>
          <w:szCs w:val="20"/>
        </w:rPr>
        <w:t xml:space="preserve">lick </w:t>
      </w:r>
      <w:r>
        <w:rPr>
          <w:rFonts w:asciiTheme="majorHAnsi" w:hAnsiTheme="majorHAnsi" w:cstheme="majorHAnsi"/>
          <w:sz w:val="20"/>
          <w:szCs w:val="20"/>
        </w:rPr>
        <w:t xml:space="preserve">on the </w:t>
      </w:r>
      <w:r w:rsidR="00E55D0B" w:rsidRPr="00EC11CA">
        <w:rPr>
          <w:rFonts w:asciiTheme="majorHAnsi" w:hAnsiTheme="majorHAnsi" w:cstheme="majorHAnsi"/>
          <w:sz w:val="20"/>
          <w:szCs w:val="20"/>
        </w:rPr>
        <w:t xml:space="preserve">“Advanced search” link (next to </w:t>
      </w:r>
      <w:r>
        <w:rPr>
          <w:rFonts w:asciiTheme="majorHAnsi" w:hAnsiTheme="majorHAnsi" w:cstheme="majorHAnsi"/>
          <w:sz w:val="20"/>
          <w:szCs w:val="20"/>
        </w:rPr>
        <w:t xml:space="preserve">the </w:t>
      </w:r>
      <w:r w:rsidR="00E55D0B" w:rsidRPr="00EC11CA">
        <w:rPr>
          <w:rFonts w:asciiTheme="majorHAnsi" w:hAnsiTheme="majorHAnsi" w:cstheme="majorHAnsi"/>
          <w:sz w:val="20"/>
          <w:szCs w:val="20"/>
        </w:rPr>
        <w:t xml:space="preserve">Search button) to access </w:t>
      </w:r>
      <w:r>
        <w:rPr>
          <w:rFonts w:asciiTheme="majorHAnsi" w:hAnsiTheme="majorHAnsi" w:cstheme="majorHAnsi"/>
          <w:sz w:val="20"/>
          <w:szCs w:val="20"/>
        </w:rPr>
        <w:t>this</w:t>
      </w:r>
      <w:r w:rsidR="00E55D0B" w:rsidRPr="00EC11CA">
        <w:rPr>
          <w:rFonts w:asciiTheme="majorHAnsi" w:hAnsiTheme="majorHAnsi" w:cstheme="majorHAnsi"/>
          <w:sz w:val="20"/>
          <w:szCs w:val="20"/>
        </w:rPr>
        <w:t>.</w:t>
      </w:r>
    </w:p>
    <w:p w:rsidR="0084479F" w:rsidRPr="009F0FD6" w:rsidRDefault="00A44C7F" w:rsidP="00CA10DA">
      <w:pPr>
        <w:jc w:val="center"/>
        <w:rPr>
          <w:rFonts w:asciiTheme="majorHAnsi" w:hAnsiTheme="majorHAnsi" w:cstheme="majorHAnsi"/>
        </w:rPr>
      </w:pPr>
      <w:r w:rsidRPr="009F0FD6">
        <w:rPr>
          <w:rFonts w:asciiTheme="majorHAnsi" w:hAnsiTheme="majorHAnsi" w:cstheme="majorHAnsi"/>
          <w:noProof/>
          <w:lang w:eastAsia="en-AU"/>
        </w:rPr>
        <w:drawing>
          <wp:inline distT="0" distB="0" distL="0" distR="0">
            <wp:extent cx="2582271" cy="1947592"/>
            <wp:effectExtent l="19050" t="0" r="8529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talogue-advancedSearchMain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=""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8383" cy="1952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4C7F" w:rsidRPr="009F0FD6" w:rsidRDefault="00A44C7F" w:rsidP="00C449D2">
      <w:pPr>
        <w:rPr>
          <w:rFonts w:asciiTheme="majorHAnsi" w:hAnsiTheme="majorHAnsi" w:cstheme="majorHAnsi"/>
        </w:rPr>
      </w:pPr>
    </w:p>
    <w:p w:rsidR="0084479F" w:rsidRPr="00CA10DA" w:rsidRDefault="00CA10DA" w:rsidP="00CA10DA">
      <w:pPr>
        <w:rPr>
          <w:rFonts w:asciiTheme="majorHAnsi" w:hAnsiTheme="majorHAnsi" w:cstheme="majorHAnsi"/>
          <w:sz w:val="20"/>
          <w:szCs w:val="20"/>
        </w:rPr>
      </w:pPr>
      <w:r>
        <w:rPr>
          <w:rFonts w:asciiTheme="majorHAnsi" w:hAnsiTheme="majorHAnsi" w:cstheme="majorHAnsi"/>
          <w:sz w:val="20"/>
          <w:szCs w:val="20"/>
        </w:rPr>
        <w:t xml:space="preserve">Metadata fields to be searched can be selected from the </w:t>
      </w:r>
      <w:r w:rsidR="0084479F" w:rsidRPr="00CA10DA">
        <w:rPr>
          <w:rFonts w:asciiTheme="majorHAnsi" w:hAnsiTheme="majorHAnsi" w:cstheme="majorHAnsi"/>
          <w:sz w:val="20"/>
          <w:szCs w:val="20"/>
        </w:rPr>
        <w:t>left hand side accordion</w:t>
      </w:r>
      <w:r>
        <w:rPr>
          <w:rFonts w:asciiTheme="majorHAnsi" w:hAnsiTheme="majorHAnsi" w:cstheme="majorHAnsi"/>
          <w:sz w:val="20"/>
          <w:szCs w:val="20"/>
        </w:rPr>
        <w:t>.</w:t>
      </w:r>
      <w:r w:rsidR="0084479F" w:rsidRPr="00CA10DA">
        <w:rPr>
          <w:rFonts w:asciiTheme="majorHAnsi" w:hAnsiTheme="majorHAnsi" w:cstheme="majorHAnsi"/>
          <w:sz w:val="20"/>
          <w:szCs w:val="20"/>
        </w:rPr>
        <w:t xml:space="preserve"> Click on </w:t>
      </w:r>
      <w:r>
        <w:rPr>
          <w:rFonts w:asciiTheme="majorHAnsi" w:hAnsiTheme="majorHAnsi" w:cstheme="majorHAnsi"/>
          <w:sz w:val="20"/>
          <w:szCs w:val="20"/>
        </w:rPr>
        <w:t xml:space="preserve">the </w:t>
      </w:r>
      <w:r w:rsidR="0084479F" w:rsidRPr="00CA10DA">
        <w:rPr>
          <w:rFonts w:asciiTheme="majorHAnsi" w:hAnsiTheme="majorHAnsi" w:cstheme="majorHAnsi"/>
          <w:sz w:val="20"/>
          <w:szCs w:val="20"/>
        </w:rPr>
        <w:t>green plus icon next to the field name to add it to the search</w:t>
      </w:r>
      <w:r>
        <w:rPr>
          <w:rFonts w:asciiTheme="majorHAnsi" w:hAnsiTheme="majorHAnsi" w:cstheme="majorHAnsi"/>
          <w:sz w:val="20"/>
          <w:szCs w:val="20"/>
        </w:rPr>
        <w:t xml:space="preserve"> – a </w:t>
      </w:r>
      <w:r w:rsidR="0084479F" w:rsidRPr="00CA10DA">
        <w:rPr>
          <w:rFonts w:asciiTheme="majorHAnsi" w:hAnsiTheme="majorHAnsi" w:cstheme="majorHAnsi"/>
          <w:sz w:val="20"/>
          <w:szCs w:val="20"/>
        </w:rPr>
        <w:t xml:space="preserve">corresponding input </w:t>
      </w:r>
      <w:r>
        <w:rPr>
          <w:rFonts w:asciiTheme="majorHAnsi" w:hAnsiTheme="majorHAnsi" w:cstheme="majorHAnsi"/>
          <w:sz w:val="20"/>
          <w:szCs w:val="20"/>
        </w:rPr>
        <w:t>field</w:t>
      </w:r>
      <w:r w:rsidR="0084479F" w:rsidRPr="00CA10DA">
        <w:rPr>
          <w:rFonts w:asciiTheme="majorHAnsi" w:hAnsiTheme="majorHAnsi" w:cstheme="majorHAnsi"/>
          <w:sz w:val="20"/>
          <w:szCs w:val="20"/>
        </w:rPr>
        <w:t xml:space="preserve"> will be added. </w:t>
      </w:r>
      <w:r>
        <w:rPr>
          <w:rFonts w:asciiTheme="majorHAnsi" w:hAnsiTheme="majorHAnsi" w:cstheme="majorHAnsi"/>
          <w:sz w:val="20"/>
          <w:szCs w:val="20"/>
        </w:rPr>
        <w:t xml:space="preserve">Type a search value to </w:t>
      </w:r>
      <w:r w:rsidR="0084479F" w:rsidRPr="00CA10DA">
        <w:rPr>
          <w:rFonts w:asciiTheme="majorHAnsi" w:hAnsiTheme="majorHAnsi" w:cstheme="majorHAnsi"/>
          <w:sz w:val="20"/>
          <w:szCs w:val="20"/>
        </w:rPr>
        <w:t>this new input fie</w:t>
      </w:r>
      <w:r>
        <w:rPr>
          <w:rFonts w:asciiTheme="majorHAnsi" w:hAnsiTheme="majorHAnsi" w:cstheme="majorHAnsi"/>
          <w:sz w:val="20"/>
          <w:szCs w:val="20"/>
        </w:rPr>
        <w:t>ld. Based on the metadata fi</w:t>
      </w:r>
      <w:r w:rsidR="0084479F" w:rsidRPr="00CA10DA">
        <w:rPr>
          <w:rFonts w:asciiTheme="majorHAnsi" w:hAnsiTheme="majorHAnsi" w:cstheme="majorHAnsi"/>
          <w:sz w:val="20"/>
          <w:szCs w:val="20"/>
        </w:rPr>
        <w:t>e</w:t>
      </w:r>
      <w:r>
        <w:rPr>
          <w:rFonts w:asciiTheme="majorHAnsi" w:hAnsiTheme="majorHAnsi" w:cstheme="majorHAnsi"/>
          <w:sz w:val="20"/>
          <w:szCs w:val="20"/>
        </w:rPr>
        <w:t>l</w:t>
      </w:r>
      <w:r w:rsidR="0084479F" w:rsidRPr="00CA10DA">
        <w:rPr>
          <w:rFonts w:asciiTheme="majorHAnsi" w:hAnsiTheme="majorHAnsi" w:cstheme="majorHAnsi"/>
          <w:sz w:val="20"/>
          <w:szCs w:val="20"/>
        </w:rPr>
        <w:t>d type</w:t>
      </w:r>
      <w:r>
        <w:rPr>
          <w:rFonts w:asciiTheme="majorHAnsi" w:hAnsiTheme="majorHAnsi" w:cstheme="majorHAnsi"/>
          <w:sz w:val="20"/>
          <w:szCs w:val="20"/>
        </w:rPr>
        <w:t>, the corresponding input fi</w:t>
      </w:r>
      <w:r w:rsidR="0084479F" w:rsidRPr="00CA10DA">
        <w:rPr>
          <w:rFonts w:asciiTheme="majorHAnsi" w:hAnsiTheme="majorHAnsi" w:cstheme="majorHAnsi"/>
          <w:sz w:val="20"/>
          <w:szCs w:val="20"/>
        </w:rPr>
        <w:t>e</w:t>
      </w:r>
      <w:r>
        <w:rPr>
          <w:rFonts w:asciiTheme="majorHAnsi" w:hAnsiTheme="majorHAnsi" w:cstheme="majorHAnsi"/>
          <w:sz w:val="20"/>
          <w:szCs w:val="20"/>
        </w:rPr>
        <w:t>l</w:t>
      </w:r>
      <w:r w:rsidR="0084479F" w:rsidRPr="00CA10DA">
        <w:rPr>
          <w:rFonts w:asciiTheme="majorHAnsi" w:hAnsiTheme="majorHAnsi" w:cstheme="majorHAnsi"/>
          <w:sz w:val="20"/>
          <w:szCs w:val="20"/>
        </w:rPr>
        <w:t xml:space="preserve">d will be created (text input, number input, date picker). </w:t>
      </w:r>
      <w:r>
        <w:rPr>
          <w:rFonts w:asciiTheme="majorHAnsi" w:hAnsiTheme="majorHAnsi" w:cstheme="majorHAnsi"/>
          <w:sz w:val="20"/>
          <w:szCs w:val="20"/>
        </w:rPr>
        <w:t xml:space="preserve">Several fields may be selected </w:t>
      </w:r>
      <w:r w:rsidR="00D91A12" w:rsidRPr="00CA10DA">
        <w:rPr>
          <w:rFonts w:asciiTheme="majorHAnsi" w:hAnsiTheme="majorHAnsi" w:cstheme="majorHAnsi"/>
          <w:sz w:val="20"/>
          <w:szCs w:val="20"/>
        </w:rPr>
        <w:t xml:space="preserve">from any </w:t>
      </w:r>
      <w:r>
        <w:rPr>
          <w:rFonts w:asciiTheme="majorHAnsi" w:hAnsiTheme="majorHAnsi" w:cstheme="majorHAnsi"/>
          <w:sz w:val="20"/>
          <w:szCs w:val="20"/>
        </w:rPr>
        <w:t xml:space="preserve">of the </w:t>
      </w:r>
      <w:r w:rsidR="00D91A12" w:rsidRPr="00CA10DA">
        <w:rPr>
          <w:rFonts w:asciiTheme="majorHAnsi" w:hAnsiTheme="majorHAnsi" w:cstheme="majorHAnsi"/>
          <w:sz w:val="20"/>
          <w:szCs w:val="20"/>
        </w:rPr>
        <w:t>schemas listed in the accordion. If selected several fields</w:t>
      </w:r>
      <w:r>
        <w:rPr>
          <w:rFonts w:asciiTheme="majorHAnsi" w:hAnsiTheme="majorHAnsi" w:cstheme="majorHAnsi"/>
          <w:sz w:val="20"/>
          <w:szCs w:val="20"/>
        </w:rPr>
        <w:t xml:space="preserve"> are selected</w:t>
      </w:r>
      <w:r w:rsidR="00D91A12" w:rsidRPr="00CA10DA">
        <w:rPr>
          <w:rFonts w:asciiTheme="majorHAnsi" w:hAnsiTheme="majorHAnsi" w:cstheme="majorHAnsi"/>
          <w:sz w:val="20"/>
          <w:szCs w:val="20"/>
        </w:rPr>
        <w:t xml:space="preserve"> this will perform </w:t>
      </w:r>
      <w:r>
        <w:rPr>
          <w:rFonts w:asciiTheme="majorHAnsi" w:hAnsiTheme="majorHAnsi" w:cstheme="majorHAnsi"/>
          <w:sz w:val="20"/>
          <w:szCs w:val="20"/>
        </w:rPr>
        <w:t xml:space="preserve">an </w:t>
      </w:r>
      <w:r w:rsidR="00D91A12" w:rsidRPr="00CA10DA">
        <w:rPr>
          <w:rFonts w:asciiTheme="majorHAnsi" w:hAnsiTheme="majorHAnsi" w:cstheme="majorHAnsi"/>
          <w:sz w:val="20"/>
          <w:szCs w:val="20"/>
        </w:rPr>
        <w:t xml:space="preserve">implicit “AND” </w:t>
      </w:r>
      <w:r>
        <w:rPr>
          <w:rFonts w:asciiTheme="majorHAnsi" w:hAnsiTheme="majorHAnsi" w:cstheme="majorHAnsi"/>
          <w:sz w:val="20"/>
          <w:szCs w:val="20"/>
        </w:rPr>
        <w:t>search. You can remove fields</w:t>
      </w:r>
      <w:r w:rsidR="00D91A12" w:rsidRPr="00CA10DA">
        <w:rPr>
          <w:rFonts w:asciiTheme="majorHAnsi" w:hAnsiTheme="majorHAnsi" w:cstheme="majorHAnsi"/>
          <w:sz w:val="20"/>
          <w:szCs w:val="20"/>
        </w:rPr>
        <w:t xml:space="preserve"> from the search by clicking on </w:t>
      </w:r>
      <w:r>
        <w:rPr>
          <w:rFonts w:asciiTheme="majorHAnsi" w:hAnsiTheme="majorHAnsi" w:cstheme="majorHAnsi"/>
          <w:sz w:val="20"/>
          <w:szCs w:val="20"/>
        </w:rPr>
        <w:t xml:space="preserve">the </w:t>
      </w:r>
      <w:r w:rsidR="00D91A12" w:rsidRPr="00CA10DA">
        <w:rPr>
          <w:rFonts w:asciiTheme="majorHAnsi" w:hAnsiTheme="majorHAnsi" w:cstheme="majorHAnsi"/>
          <w:sz w:val="20"/>
          <w:szCs w:val="20"/>
        </w:rPr>
        <w:t xml:space="preserve">red minus icon next to the input field. </w:t>
      </w:r>
      <w:r>
        <w:rPr>
          <w:rFonts w:asciiTheme="majorHAnsi" w:hAnsiTheme="majorHAnsi" w:cstheme="majorHAnsi"/>
          <w:sz w:val="20"/>
          <w:szCs w:val="20"/>
        </w:rPr>
        <w:t xml:space="preserve">Once a query has been built, </w:t>
      </w:r>
      <w:r w:rsidR="00D91A12" w:rsidRPr="00CA10DA">
        <w:rPr>
          <w:rFonts w:asciiTheme="majorHAnsi" w:hAnsiTheme="majorHAnsi" w:cstheme="majorHAnsi"/>
          <w:sz w:val="20"/>
          <w:szCs w:val="20"/>
        </w:rPr>
        <w:t xml:space="preserve">click </w:t>
      </w:r>
      <w:r>
        <w:rPr>
          <w:rFonts w:asciiTheme="majorHAnsi" w:hAnsiTheme="majorHAnsi" w:cstheme="majorHAnsi"/>
          <w:sz w:val="20"/>
          <w:szCs w:val="20"/>
        </w:rPr>
        <w:t xml:space="preserve">the </w:t>
      </w:r>
      <w:r w:rsidR="00D91A12" w:rsidRPr="00CA10DA">
        <w:rPr>
          <w:rFonts w:asciiTheme="majorHAnsi" w:hAnsiTheme="majorHAnsi" w:cstheme="majorHAnsi"/>
          <w:sz w:val="20"/>
          <w:szCs w:val="20"/>
        </w:rPr>
        <w:t>“Search” button to get results.</w:t>
      </w:r>
    </w:p>
    <w:p w:rsidR="00A44C7F" w:rsidRPr="009F0FD6" w:rsidRDefault="00A44C7F" w:rsidP="00CA10DA">
      <w:pPr>
        <w:jc w:val="center"/>
        <w:rPr>
          <w:rFonts w:asciiTheme="majorHAnsi" w:hAnsiTheme="majorHAnsi" w:cstheme="majorHAnsi"/>
        </w:rPr>
      </w:pPr>
      <w:r w:rsidRPr="009F0FD6">
        <w:rPr>
          <w:rFonts w:asciiTheme="majorHAnsi" w:hAnsiTheme="majorHAnsi" w:cstheme="majorHAnsi"/>
          <w:noProof/>
          <w:lang w:eastAsia="en-AU"/>
        </w:rPr>
        <w:drawing>
          <wp:inline distT="0" distB="0" distL="0" distR="0">
            <wp:extent cx="2997245" cy="2260573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talogue-advancedSearchResults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=""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8964" cy="2261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167A" w:rsidRPr="009F0FD6" w:rsidRDefault="0025167A" w:rsidP="0025167A">
      <w:pPr>
        <w:pStyle w:val="Heading3"/>
        <w:numPr>
          <w:ilvl w:val="1"/>
          <w:numId w:val="2"/>
        </w:numPr>
        <w:rPr>
          <w:rFonts w:cstheme="majorHAnsi"/>
        </w:rPr>
      </w:pPr>
      <w:r w:rsidRPr="009F0FD6">
        <w:rPr>
          <w:rFonts w:cstheme="majorHAnsi"/>
        </w:rPr>
        <w:t>Metadata edit</w:t>
      </w:r>
    </w:p>
    <w:p w:rsidR="0025167A" w:rsidRPr="00CA10DA" w:rsidRDefault="0025167A" w:rsidP="00CA10DA">
      <w:pPr>
        <w:rPr>
          <w:rFonts w:asciiTheme="majorHAnsi" w:hAnsiTheme="majorHAnsi" w:cstheme="majorHAnsi"/>
          <w:sz w:val="20"/>
          <w:szCs w:val="20"/>
        </w:rPr>
      </w:pPr>
      <w:r w:rsidRPr="00CA10DA">
        <w:rPr>
          <w:rFonts w:asciiTheme="majorHAnsi" w:hAnsiTheme="majorHAnsi" w:cstheme="majorHAnsi"/>
          <w:sz w:val="20"/>
          <w:szCs w:val="20"/>
        </w:rPr>
        <w:t xml:space="preserve">You can edit </w:t>
      </w:r>
      <w:r w:rsidR="00CA10DA">
        <w:rPr>
          <w:rFonts w:asciiTheme="majorHAnsi" w:hAnsiTheme="majorHAnsi" w:cstheme="majorHAnsi"/>
          <w:sz w:val="20"/>
          <w:szCs w:val="20"/>
        </w:rPr>
        <w:t>the</w:t>
      </w:r>
      <w:r w:rsidRPr="00CA10DA">
        <w:rPr>
          <w:rFonts w:asciiTheme="majorHAnsi" w:hAnsiTheme="majorHAnsi" w:cstheme="majorHAnsi"/>
          <w:sz w:val="20"/>
          <w:szCs w:val="20"/>
        </w:rPr>
        <w:t xml:space="preserve"> metadata associated with </w:t>
      </w:r>
      <w:r w:rsidR="00CA10DA">
        <w:rPr>
          <w:rFonts w:asciiTheme="majorHAnsi" w:hAnsiTheme="majorHAnsi" w:cstheme="majorHAnsi"/>
          <w:sz w:val="20"/>
          <w:szCs w:val="20"/>
        </w:rPr>
        <w:t xml:space="preserve">each </w:t>
      </w:r>
      <w:r w:rsidRPr="00CA10DA">
        <w:rPr>
          <w:rFonts w:asciiTheme="majorHAnsi" w:hAnsiTheme="majorHAnsi" w:cstheme="majorHAnsi"/>
          <w:sz w:val="20"/>
          <w:szCs w:val="20"/>
        </w:rPr>
        <w:t xml:space="preserve">dataset. Find your dataset in the “Catalogue” module and open </w:t>
      </w:r>
      <w:r w:rsidR="00CA10DA">
        <w:rPr>
          <w:rFonts w:asciiTheme="majorHAnsi" w:hAnsiTheme="majorHAnsi" w:cstheme="majorHAnsi"/>
          <w:sz w:val="20"/>
          <w:szCs w:val="20"/>
        </w:rPr>
        <w:t xml:space="preserve">the </w:t>
      </w:r>
      <w:r w:rsidRPr="00CA10DA">
        <w:rPr>
          <w:rFonts w:asciiTheme="majorHAnsi" w:hAnsiTheme="majorHAnsi" w:cstheme="majorHAnsi"/>
          <w:sz w:val="20"/>
          <w:szCs w:val="20"/>
        </w:rPr>
        <w:t>metadata details. In the RIF-CS section click “Edit” button and edit metadata in the popup window. Click “Save” to save your modifications.</w:t>
      </w:r>
    </w:p>
    <w:p w:rsidR="00730670" w:rsidRPr="009F0FD6" w:rsidRDefault="00730670" w:rsidP="00CA10DA">
      <w:pPr>
        <w:jc w:val="center"/>
        <w:rPr>
          <w:rFonts w:asciiTheme="majorHAnsi" w:hAnsiTheme="majorHAnsi" w:cstheme="majorHAnsi"/>
        </w:rPr>
      </w:pPr>
      <w:r w:rsidRPr="009F0FD6">
        <w:rPr>
          <w:rFonts w:asciiTheme="majorHAnsi" w:hAnsiTheme="majorHAnsi" w:cstheme="majorHAnsi"/>
          <w:noProof/>
          <w:lang w:eastAsia="en-AU"/>
        </w:rPr>
        <w:drawing>
          <wp:inline distT="0" distB="0" distL="0" distR="0">
            <wp:extent cx="2928646" cy="1727901"/>
            <wp:effectExtent l="19050" t="0" r="5054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talogue-metadataEdit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=""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9244" cy="1728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167A" w:rsidRPr="009F0FD6" w:rsidRDefault="0025167A" w:rsidP="0025167A">
      <w:pPr>
        <w:pStyle w:val="Heading3"/>
        <w:numPr>
          <w:ilvl w:val="1"/>
          <w:numId w:val="2"/>
        </w:numPr>
        <w:rPr>
          <w:rFonts w:cstheme="majorHAnsi"/>
        </w:rPr>
      </w:pPr>
      <w:r w:rsidRPr="009F0FD6">
        <w:rPr>
          <w:rFonts w:cstheme="majorHAnsi"/>
        </w:rPr>
        <w:t>Create/Delete/Rename folders</w:t>
      </w:r>
    </w:p>
    <w:p w:rsidR="0025167A" w:rsidRPr="00CA10DA" w:rsidRDefault="0025167A" w:rsidP="0025167A">
      <w:pPr>
        <w:rPr>
          <w:rFonts w:asciiTheme="majorHAnsi" w:hAnsiTheme="majorHAnsi" w:cstheme="majorHAnsi"/>
          <w:sz w:val="20"/>
          <w:szCs w:val="20"/>
        </w:rPr>
      </w:pPr>
      <w:r w:rsidRPr="00CA10DA">
        <w:rPr>
          <w:rFonts w:asciiTheme="majorHAnsi" w:hAnsiTheme="majorHAnsi" w:cstheme="majorHAnsi"/>
          <w:sz w:val="20"/>
          <w:szCs w:val="20"/>
        </w:rPr>
        <w:t>In the “Location” module you can Create/Delete/Rename folders</w:t>
      </w:r>
      <w:r w:rsidR="00014EFC" w:rsidRPr="00CA10DA">
        <w:rPr>
          <w:rFonts w:asciiTheme="majorHAnsi" w:hAnsiTheme="majorHAnsi" w:cstheme="majorHAnsi"/>
          <w:sz w:val="20"/>
          <w:szCs w:val="20"/>
        </w:rPr>
        <w:t xml:space="preserve"> on the servers and machines that are configured to allow this functionality.</w:t>
      </w:r>
    </w:p>
    <w:p w:rsidR="00014EFC" w:rsidRPr="009F0FD6" w:rsidRDefault="00014EFC" w:rsidP="0025167A">
      <w:pPr>
        <w:rPr>
          <w:rFonts w:asciiTheme="majorHAnsi" w:hAnsiTheme="majorHAnsi" w:cstheme="majorHAnsi"/>
        </w:rPr>
      </w:pPr>
    </w:p>
    <w:p w:rsidR="00014EFC" w:rsidRPr="00CA10DA" w:rsidRDefault="00014EFC" w:rsidP="0025167A">
      <w:pPr>
        <w:rPr>
          <w:rFonts w:asciiTheme="majorHAnsi" w:hAnsiTheme="majorHAnsi" w:cstheme="majorHAnsi"/>
          <w:sz w:val="20"/>
          <w:szCs w:val="20"/>
        </w:rPr>
      </w:pPr>
      <w:r w:rsidRPr="00CA10DA">
        <w:rPr>
          <w:rFonts w:asciiTheme="majorHAnsi" w:hAnsiTheme="majorHAnsi" w:cstheme="majorHAnsi"/>
          <w:sz w:val="20"/>
          <w:szCs w:val="20"/>
        </w:rPr>
        <w:t xml:space="preserve">Connect to the server/machine and in the list of actions (right hand side icons) you will see </w:t>
      </w:r>
      <w:r w:rsidR="00CA10DA">
        <w:rPr>
          <w:rFonts w:asciiTheme="majorHAnsi" w:hAnsiTheme="majorHAnsi" w:cstheme="majorHAnsi"/>
          <w:sz w:val="20"/>
          <w:szCs w:val="20"/>
        </w:rPr>
        <w:t xml:space="preserve">the </w:t>
      </w:r>
      <w:r w:rsidRPr="00CA10DA">
        <w:rPr>
          <w:rFonts w:asciiTheme="majorHAnsi" w:hAnsiTheme="majorHAnsi" w:cstheme="majorHAnsi"/>
          <w:sz w:val="20"/>
          <w:szCs w:val="20"/>
        </w:rPr>
        <w:t xml:space="preserve">allowed actions. If </w:t>
      </w:r>
      <w:r w:rsidR="00CA10DA">
        <w:rPr>
          <w:rFonts w:asciiTheme="majorHAnsi" w:hAnsiTheme="majorHAnsi" w:cstheme="majorHAnsi"/>
          <w:sz w:val="20"/>
          <w:szCs w:val="20"/>
        </w:rPr>
        <w:t xml:space="preserve">an </w:t>
      </w:r>
      <w:r w:rsidRPr="00CA10DA">
        <w:rPr>
          <w:rFonts w:asciiTheme="majorHAnsi" w:hAnsiTheme="majorHAnsi" w:cstheme="majorHAnsi"/>
          <w:sz w:val="20"/>
          <w:szCs w:val="20"/>
        </w:rPr>
        <w:t xml:space="preserve">action is not allowed then </w:t>
      </w:r>
      <w:r w:rsidR="00CA10DA">
        <w:rPr>
          <w:rFonts w:asciiTheme="majorHAnsi" w:hAnsiTheme="majorHAnsi" w:cstheme="majorHAnsi"/>
          <w:sz w:val="20"/>
          <w:szCs w:val="20"/>
        </w:rPr>
        <w:t xml:space="preserve">the </w:t>
      </w:r>
      <w:r w:rsidRPr="00CA10DA">
        <w:rPr>
          <w:rFonts w:asciiTheme="majorHAnsi" w:hAnsiTheme="majorHAnsi" w:cstheme="majorHAnsi"/>
          <w:sz w:val="20"/>
          <w:szCs w:val="20"/>
        </w:rPr>
        <w:t>corresponding icon will be greyed out and disabled.</w:t>
      </w:r>
    </w:p>
    <w:p w:rsidR="00014EFC" w:rsidRPr="00CA10DA" w:rsidRDefault="00014EFC" w:rsidP="0025167A">
      <w:pPr>
        <w:rPr>
          <w:rFonts w:asciiTheme="majorHAnsi" w:hAnsiTheme="majorHAnsi" w:cstheme="majorHAnsi"/>
          <w:sz w:val="20"/>
          <w:szCs w:val="20"/>
        </w:rPr>
      </w:pPr>
    </w:p>
    <w:p w:rsidR="00014EFC" w:rsidRPr="00CA10DA" w:rsidRDefault="00014EFC" w:rsidP="0025167A">
      <w:pPr>
        <w:rPr>
          <w:rFonts w:asciiTheme="majorHAnsi" w:hAnsiTheme="majorHAnsi" w:cstheme="majorHAnsi"/>
          <w:sz w:val="20"/>
          <w:szCs w:val="20"/>
        </w:rPr>
      </w:pPr>
      <w:r w:rsidRPr="00CA10DA">
        <w:rPr>
          <w:rFonts w:asciiTheme="majorHAnsi" w:hAnsiTheme="majorHAnsi" w:cstheme="majorHAnsi"/>
          <w:sz w:val="20"/>
          <w:szCs w:val="20"/>
        </w:rPr>
        <w:t xml:space="preserve">To Create </w:t>
      </w:r>
      <w:r w:rsidR="00CA10DA">
        <w:rPr>
          <w:rFonts w:asciiTheme="majorHAnsi" w:hAnsiTheme="majorHAnsi" w:cstheme="majorHAnsi"/>
          <w:sz w:val="20"/>
          <w:szCs w:val="20"/>
        </w:rPr>
        <w:t xml:space="preserve">a </w:t>
      </w:r>
      <w:r w:rsidRPr="00CA10DA">
        <w:rPr>
          <w:rFonts w:asciiTheme="majorHAnsi" w:hAnsiTheme="majorHAnsi" w:cstheme="majorHAnsi"/>
          <w:sz w:val="20"/>
          <w:szCs w:val="20"/>
        </w:rPr>
        <w:t xml:space="preserve">folder select the file tree folder you want to create </w:t>
      </w:r>
      <w:r w:rsidR="00CA10DA">
        <w:rPr>
          <w:rFonts w:asciiTheme="majorHAnsi" w:hAnsiTheme="majorHAnsi" w:cstheme="majorHAnsi"/>
          <w:sz w:val="20"/>
          <w:szCs w:val="20"/>
        </w:rPr>
        <w:t xml:space="preserve">the </w:t>
      </w:r>
      <w:r w:rsidRPr="00CA10DA">
        <w:rPr>
          <w:rFonts w:asciiTheme="majorHAnsi" w:hAnsiTheme="majorHAnsi" w:cstheme="majorHAnsi"/>
          <w:sz w:val="20"/>
          <w:szCs w:val="20"/>
        </w:rPr>
        <w:t xml:space="preserve">folder in and click </w:t>
      </w:r>
      <w:r w:rsidR="00CA10DA">
        <w:rPr>
          <w:rFonts w:asciiTheme="majorHAnsi" w:hAnsiTheme="majorHAnsi" w:cstheme="majorHAnsi"/>
          <w:sz w:val="20"/>
          <w:szCs w:val="20"/>
        </w:rPr>
        <w:t xml:space="preserve">the </w:t>
      </w:r>
      <w:r w:rsidRPr="00CA10DA">
        <w:rPr>
          <w:rFonts w:asciiTheme="majorHAnsi" w:hAnsiTheme="majorHAnsi" w:cstheme="majorHAnsi"/>
          <w:sz w:val="20"/>
          <w:szCs w:val="20"/>
        </w:rPr>
        <w:t>“Cr</w:t>
      </w:r>
      <w:r w:rsidR="00CA10DA">
        <w:rPr>
          <w:rFonts w:asciiTheme="majorHAnsi" w:hAnsiTheme="majorHAnsi" w:cstheme="majorHAnsi"/>
          <w:sz w:val="20"/>
          <w:szCs w:val="20"/>
        </w:rPr>
        <w:t>e</w:t>
      </w:r>
      <w:r w:rsidRPr="00CA10DA">
        <w:rPr>
          <w:rFonts w:asciiTheme="majorHAnsi" w:hAnsiTheme="majorHAnsi" w:cstheme="majorHAnsi"/>
          <w:sz w:val="20"/>
          <w:szCs w:val="20"/>
        </w:rPr>
        <w:t xml:space="preserve">ate folder” icon. Type </w:t>
      </w:r>
      <w:r w:rsidR="00CA10DA">
        <w:rPr>
          <w:rFonts w:asciiTheme="majorHAnsi" w:hAnsiTheme="majorHAnsi" w:cstheme="majorHAnsi"/>
          <w:sz w:val="20"/>
          <w:szCs w:val="20"/>
        </w:rPr>
        <w:t xml:space="preserve">the </w:t>
      </w:r>
      <w:r w:rsidRPr="00CA10DA">
        <w:rPr>
          <w:rFonts w:asciiTheme="majorHAnsi" w:hAnsiTheme="majorHAnsi" w:cstheme="majorHAnsi"/>
          <w:sz w:val="20"/>
          <w:szCs w:val="20"/>
        </w:rPr>
        <w:t xml:space="preserve">new folder name in the popup window and click </w:t>
      </w:r>
      <w:r w:rsidR="00CA10DA">
        <w:rPr>
          <w:rFonts w:asciiTheme="majorHAnsi" w:hAnsiTheme="majorHAnsi" w:cstheme="majorHAnsi"/>
          <w:sz w:val="20"/>
          <w:szCs w:val="20"/>
        </w:rPr>
        <w:t xml:space="preserve">the </w:t>
      </w:r>
      <w:r w:rsidRPr="00CA10DA">
        <w:rPr>
          <w:rFonts w:asciiTheme="majorHAnsi" w:hAnsiTheme="majorHAnsi" w:cstheme="majorHAnsi"/>
          <w:sz w:val="20"/>
          <w:szCs w:val="20"/>
        </w:rPr>
        <w:t>“Create folder” button.</w:t>
      </w:r>
    </w:p>
    <w:p w:rsidR="00014EFC" w:rsidRPr="009F0FD6" w:rsidRDefault="00A354DF" w:rsidP="00CA10DA">
      <w:pPr>
        <w:jc w:val="center"/>
        <w:rPr>
          <w:rFonts w:asciiTheme="majorHAnsi" w:hAnsiTheme="majorHAnsi" w:cstheme="majorHAnsi"/>
        </w:rPr>
      </w:pPr>
      <w:r w:rsidRPr="009F0FD6">
        <w:rPr>
          <w:rFonts w:asciiTheme="majorHAnsi" w:hAnsiTheme="majorHAnsi" w:cstheme="majorHAnsi"/>
          <w:noProof/>
          <w:lang w:eastAsia="en-AU"/>
        </w:rPr>
        <w:drawing>
          <wp:inline distT="0" distB="0" distL="0" distR="0">
            <wp:extent cx="3180627" cy="2295416"/>
            <wp:effectExtent l="19050" t="0" r="723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cation-createFolder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=""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1506" cy="229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4EFC" w:rsidRPr="009F0FD6" w:rsidRDefault="00014EFC" w:rsidP="0025167A">
      <w:pPr>
        <w:rPr>
          <w:rFonts w:asciiTheme="majorHAnsi" w:hAnsiTheme="majorHAnsi" w:cstheme="majorHAnsi"/>
        </w:rPr>
      </w:pPr>
    </w:p>
    <w:p w:rsidR="00014EFC" w:rsidRPr="00CA10DA" w:rsidRDefault="00CA10DA" w:rsidP="0025167A">
      <w:pPr>
        <w:rPr>
          <w:rFonts w:asciiTheme="majorHAnsi" w:hAnsiTheme="majorHAnsi" w:cstheme="majorHAnsi"/>
          <w:sz w:val="20"/>
          <w:szCs w:val="20"/>
        </w:rPr>
      </w:pPr>
      <w:r w:rsidRPr="00CA10DA">
        <w:rPr>
          <w:rFonts w:asciiTheme="majorHAnsi" w:hAnsiTheme="majorHAnsi" w:cstheme="majorHAnsi"/>
          <w:sz w:val="20"/>
          <w:szCs w:val="20"/>
        </w:rPr>
        <w:t>The t</w:t>
      </w:r>
      <w:r w:rsidR="00014EFC" w:rsidRPr="00CA10DA">
        <w:rPr>
          <w:rFonts w:asciiTheme="majorHAnsi" w:hAnsiTheme="majorHAnsi" w:cstheme="majorHAnsi"/>
          <w:sz w:val="20"/>
          <w:szCs w:val="20"/>
        </w:rPr>
        <w:t xml:space="preserve">ree list will be refreshed and </w:t>
      </w:r>
      <w:r>
        <w:rPr>
          <w:rFonts w:asciiTheme="majorHAnsi" w:hAnsiTheme="majorHAnsi" w:cstheme="majorHAnsi"/>
          <w:sz w:val="20"/>
          <w:szCs w:val="20"/>
        </w:rPr>
        <w:t xml:space="preserve">a </w:t>
      </w:r>
      <w:r w:rsidR="00014EFC" w:rsidRPr="00CA10DA">
        <w:rPr>
          <w:rFonts w:asciiTheme="majorHAnsi" w:hAnsiTheme="majorHAnsi" w:cstheme="majorHAnsi"/>
          <w:sz w:val="20"/>
          <w:szCs w:val="20"/>
        </w:rPr>
        <w:t xml:space="preserve">new folder </w:t>
      </w:r>
      <w:r>
        <w:rPr>
          <w:rFonts w:asciiTheme="majorHAnsi" w:hAnsiTheme="majorHAnsi" w:cstheme="majorHAnsi"/>
          <w:sz w:val="20"/>
          <w:szCs w:val="20"/>
        </w:rPr>
        <w:t>will</w:t>
      </w:r>
      <w:r w:rsidR="00014EFC" w:rsidRPr="00CA10DA">
        <w:rPr>
          <w:rFonts w:asciiTheme="majorHAnsi" w:hAnsiTheme="majorHAnsi" w:cstheme="majorHAnsi"/>
          <w:sz w:val="20"/>
          <w:szCs w:val="20"/>
        </w:rPr>
        <w:t xml:space="preserve"> appear.</w:t>
      </w:r>
    </w:p>
    <w:p w:rsidR="00014EFC" w:rsidRPr="009F0FD6" w:rsidRDefault="00A354DF" w:rsidP="00CA10DA">
      <w:pPr>
        <w:jc w:val="center"/>
        <w:rPr>
          <w:rFonts w:asciiTheme="majorHAnsi" w:hAnsiTheme="majorHAnsi" w:cstheme="majorHAnsi"/>
        </w:rPr>
      </w:pPr>
      <w:r w:rsidRPr="009F0FD6">
        <w:rPr>
          <w:rFonts w:asciiTheme="majorHAnsi" w:hAnsiTheme="majorHAnsi" w:cstheme="majorHAnsi"/>
          <w:noProof/>
          <w:lang w:eastAsia="en-AU"/>
        </w:rPr>
        <w:drawing>
          <wp:inline distT="0" distB="0" distL="0" distR="0">
            <wp:extent cx="2761320" cy="1978835"/>
            <wp:effectExtent l="19050" t="0" r="93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cation-createFolderResult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=""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1961" cy="1979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4EFC" w:rsidRPr="009F0FD6" w:rsidRDefault="00014EFC" w:rsidP="0025167A">
      <w:pPr>
        <w:rPr>
          <w:rFonts w:asciiTheme="majorHAnsi" w:hAnsiTheme="majorHAnsi" w:cstheme="majorHAnsi"/>
        </w:rPr>
      </w:pPr>
    </w:p>
    <w:p w:rsidR="00014EFC" w:rsidRPr="00CA10DA" w:rsidRDefault="00014EFC" w:rsidP="0025167A">
      <w:pPr>
        <w:rPr>
          <w:rFonts w:asciiTheme="majorHAnsi" w:hAnsiTheme="majorHAnsi" w:cstheme="majorHAnsi"/>
          <w:sz w:val="20"/>
          <w:szCs w:val="20"/>
        </w:rPr>
      </w:pPr>
      <w:r w:rsidRPr="00CA10DA">
        <w:rPr>
          <w:rFonts w:asciiTheme="majorHAnsi" w:hAnsiTheme="majorHAnsi" w:cstheme="majorHAnsi"/>
          <w:sz w:val="20"/>
          <w:szCs w:val="20"/>
        </w:rPr>
        <w:t xml:space="preserve">To Rename </w:t>
      </w:r>
      <w:r w:rsidR="00CA10DA">
        <w:rPr>
          <w:rFonts w:asciiTheme="majorHAnsi" w:hAnsiTheme="majorHAnsi" w:cstheme="majorHAnsi"/>
          <w:sz w:val="20"/>
          <w:szCs w:val="20"/>
        </w:rPr>
        <w:t xml:space="preserve">the </w:t>
      </w:r>
      <w:r w:rsidRPr="00CA10DA">
        <w:rPr>
          <w:rFonts w:asciiTheme="majorHAnsi" w:hAnsiTheme="majorHAnsi" w:cstheme="majorHAnsi"/>
          <w:sz w:val="20"/>
          <w:szCs w:val="20"/>
        </w:rPr>
        <w:t xml:space="preserve">folder/file select it in the tree and click </w:t>
      </w:r>
      <w:r w:rsidR="00CA10DA">
        <w:rPr>
          <w:rFonts w:asciiTheme="majorHAnsi" w:hAnsiTheme="majorHAnsi" w:cstheme="majorHAnsi"/>
          <w:sz w:val="20"/>
          <w:szCs w:val="20"/>
        </w:rPr>
        <w:t xml:space="preserve">the </w:t>
      </w:r>
      <w:r w:rsidRPr="00CA10DA">
        <w:rPr>
          <w:rFonts w:asciiTheme="majorHAnsi" w:hAnsiTheme="majorHAnsi" w:cstheme="majorHAnsi"/>
          <w:sz w:val="20"/>
          <w:szCs w:val="20"/>
        </w:rPr>
        <w:t xml:space="preserve">“Rename” icon. Type </w:t>
      </w:r>
      <w:r w:rsidR="00CA10DA">
        <w:rPr>
          <w:rFonts w:asciiTheme="majorHAnsi" w:hAnsiTheme="majorHAnsi" w:cstheme="majorHAnsi"/>
          <w:sz w:val="20"/>
          <w:szCs w:val="20"/>
        </w:rPr>
        <w:t xml:space="preserve">the </w:t>
      </w:r>
      <w:r w:rsidRPr="00CA10DA">
        <w:rPr>
          <w:rFonts w:asciiTheme="majorHAnsi" w:hAnsiTheme="majorHAnsi" w:cstheme="majorHAnsi"/>
          <w:sz w:val="20"/>
          <w:szCs w:val="20"/>
        </w:rPr>
        <w:t>new name in the popup window and click “Rename”.</w:t>
      </w:r>
    </w:p>
    <w:p w:rsidR="00014EFC" w:rsidRPr="009F0FD6" w:rsidRDefault="00A354DF" w:rsidP="00CA10DA">
      <w:pPr>
        <w:jc w:val="center"/>
        <w:rPr>
          <w:rFonts w:asciiTheme="majorHAnsi" w:hAnsiTheme="majorHAnsi" w:cstheme="majorHAnsi"/>
        </w:rPr>
      </w:pPr>
      <w:r w:rsidRPr="009F0FD6">
        <w:rPr>
          <w:rFonts w:asciiTheme="majorHAnsi" w:hAnsiTheme="majorHAnsi" w:cstheme="majorHAnsi"/>
          <w:noProof/>
          <w:lang w:eastAsia="en-AU"/>
        </w:rPr>
        <w:drawing>
          <wp:inline distT="0" distB="0" distL="0" distR="0">
            <wp:extent cx="2734980" cy="1973799"/>
            <wp:effectExtent l="19050" t="0" r="822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cation-renameFolder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=""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5736" cy="197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4EFC" w:rsidRPr="009F0FD6" w:rsidRDefault="00014EFC" w:rsidP="0025167A">
      <w:pPr>
        <w:rPr>
          <w:rFonts w:asciiTheme="majorHAnsi" w:hAnsiTheme="majorHAnsi" w:cstheme="majorHAnsi"/>
        </w:rPr>
      </w:pPr>
    </w:p>
    <w:p w:rsidR="00014EFC" w:rsidRPr="00CA10DA" w:rsidRDefault="00CA10DA" w:rsidP="0025167A">
      <w:pPr>
        <w:rPr>
          <w:rFonts w:asciiTheme="majorHAnsi" w:hAnsiTheme="majorHAnsi" w:cstheme="majorHAnsi"/>
          <w:sz w:val="20"/>
          <w:szCs w:val="20"/>
        </w:rPr>
      </w:pPr>
      <w:r>
        <w:rPr>
          <w:rFonts w:asciiTheme="majorHAnsi" w:hAnsiTheme="majorHAnsi" w:cstheme="majorHAnsi"/>
          <w:sz w:val="20"/>
          <w:szCs w:val="20"/>
        </w:rPr>
        <w:t>The t</w:t>
      </w:r>
      <w:r w:rsidR="00014EFC" w:rsidRPr="00CA10DA">
        <w:rPr>
          <w:rFonts w:asciiTheme="majorHAnsi" w:hAnsiTheme="majorHAnsi" w:cstheme="majorHAnsi"/>
          <w:sz w:val="20"/>
          <w:szCs w:val="20"/>
        </w:rPr>
        <w:t xml:space="preserve">ree list will be refreshed and you </w:t>
      </w:r>
      <w:r>
        <w:rPr>
          <w:rFonts w:asciiTheme="majorHAnsi" w:hAnsiTheme="majorHAnsi" w:cstheme="majorHAnsi"/>
          <w:sz w:val="20"/>
          <w:szCs w:val="20"/>
        </w:rPr>
        <w:t>will</w:t>
      </w:r>
      <w:r w:rsidR="00014EFC" w:rsidRPr="00CA10DA">
        <w:rPr>
          <w:rFonts w:asciiTheme="majorHAnsi" w:hAnsiTheme="majorHAnsi" w:cstheme="majorHAnsi"/>
          <w:sz w:val="20"/>
          <w:szCs w:val="20"/>
        </w:rPr>
        <w:t xml:space="preserve"> see folder/file name changed.</w:t>
      </w:r>
    </w:p>
    <w:p w:rsidR="00014EFC" w:rsidRPr="009F0FD6" w:rsidRDefault="00A354DF" w:rsidP="00CA10DA">
      <w:pPr>
        <w:jc w:val="center"/>
        <w:rPr>
          <w:rFonts w:asciiTheme="majorHAnsi" w:hAnsiTheme="majorHAnsi" w:cstheme="majorHAnsi"/>
        </w:rPr>
      </w:pPr>
      <w:r w:rsidRPr="009F0FD6">
        <w:rPr>
          <w:rFonts w:asciiTheme="majorHAnsi" w:hAnsiTheme="majorHAnsi" w:cstheme="majorHAnsi"/>
          <w:noProof/>
          <w:lang w:eastAsia="en-AU"/>
        </w:rPr>
        <w:drawing>
          <wp:inline distT="0" distB="0" distL="0" distR="0">
            <wp:extent cx="3192513" cy="2287839"/>
            <wp:effectExtent l="19050" t="0" r="7887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cation-renameFolderResult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=""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3254" cy="228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4EFC" w:rsidRPr="009F0FD6" w:rsidRDefault="00014EFC" w:rsidP="0025167A">
      <w:pPr>
        <w:rPr>
          <w:rFonts w:asciiTheme="majorHAnsi" w:hAnsiTheme="majorHAnsi" w:cstheme="majorHAnsi"/>
        </w:rPr>
      </w:pPr>
    </w:p>
    <w:p w:rsidR="00014EFC" w:rsidRPr="00CA10DA" w:rsidRDefault="00014EFC" w:rsidP="00CA10DA">
      <w:pPr>
        <w:rPr>
          <w:rFonts w:asciiTheme="majorHAnsi" w:hAnsiTheme="majorHAnsi" w:cstheme="majorHAnsi"/>
          <w:sz w:val="20"/>
          <w:szCs w:val="20"/>
        </w:rPr>
      </w:pPr>
      <w:r w:rsidRPr="00CA10DA">
        <w:rPr>
          <w:rFonts w:asciiTheme="majorHAnsi" w:hAnsiTheme="majorHAnsi" w:cstheme="majorHAnsi"/>
          <w:sz w:val="20"/>
          <w:szCs w:val="20"/>
        </w:rPr>
        <w:t xml:space="preserve">To Delete </w:t>
      </w:r>
      <w:r w:rsidR="00CA10DA">
        <w:rPr>
          <w:rFonts w:asciiTheme="majorHAnsi" w:hAnsiTheme="majorHAnsi" w:cstheme="majorHAnsi"/>
          <w:sz w:val="20"/>
          <w:szCs w:val="20"/>
        </w:rPr>
        <w:t xml:space="preserve">a </w:t>
      </w:r>
      <w:r w:rsidRPr="00CA10DA">
        <w:rPr>
          <w:rFonts w:asciiTheme="majorHAnsi" w:hAnsiTheme="majorHAnsi" w:cstheme="majorHAnsi"/>
          <w:sz w:val="20"/>
          <w:szCs w:val="20"/>
        </w:rPr>
        <w:t xml:space="preserve">folder/file select it in the tree and click </w:t>
      </w:r>
      <w:r w:rsidR="00CA10DA">
        <w:rPr>
          <w:rFonts w:asciiTheme="majorHAnsi" w:hAnsiTheme="majorHAnsi" w:cstheme="majorHAnsi"/>
          <w:sz w:val="20"/>
          <w:szCs w:val="20"/>
        </w:rPr>
        <w:t xml:space="preserve">the </w:t>
      </w:r>
      <w:r w:rsidRPr="00CA10DA">
        <w:rPr>
          <w:rFonts w:asciiTheme="majorHAnsi" w:hAnsiTheme="majorHAnsi" w:cstheme="majorHAnsi"/>
          <w:sz w:val="20"/>
          <w:szCs w:val="20"/>
        </w:rPr>
        <w:t>“Delete” icon. Click “Delete” in the conf</w:t>
      </w:r>
      <w:r w:rsidR="00CA10DA">
        <w:rPr>
          <w:rFonts w:asciiTheme="majorHAnsi" w:hAnsiTheme="majorHAnsi" w:cstheme="majorHAnsi"/>
          <w:sz w:val="20"/>
          <w:szCs w:val="20"/>
        </w:rPr>
        <w:t>i</w:t>
      </w:r>
      <w:r w:rsidRPr="00CA10DA">
        <w:rPr>
          <w:rFonts w:asciiTheme="majorHAnsi" w:hAnsiTheme="majorHAnsi" w:cstheme="majorHAnsi"/>
          <w:sz w:val="20"/>
          <w:szCs w:val="20"/>
        </w:rPr>
        <w:t>rmation popup.</w:t>
      </w:r>
    </w:p>
    <w:p w:rsidR="00014EFC" w:rsidRPr="009F0FD6" w:rsidRDefault="005C0D7C" w:rsidP="006D6815">
      <w:pPr>
        <w:jc w:val="center"/>
        <w:rPr>
          <w:rFonts w:asciiTheme="majorHAnsi" w:hAnsiTheme="majorHAnsi" w:cstheme="majorHAnsi"/>
        </w:rPr>
      </w:pPr>
      <w:r w:rsidRPr="009F0FD6">
        <w:rPr>
          <w:rFonts w:asciiTheme="majorHAnsi" w:hAnsiTheme="majorHAnsi" w:cstheme="majorHAnsi"/>
          <w:noProof/>
          <w:lang w:eastAsia="en-AU"/>
        </w:rPr>
        <w:drawing>
          <wp:inline distT="0" distB="0" distL="0" distR="0">
            <wp:extent cx="3077429" cy="2220939"/>
            <wp:effectExtent l="19050" t="0" r="8671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cation-deleteFolderConfirm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=""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8171" cy="222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06EF" w:rsidRPr="009F0FD6" w:rsidRDefault="00E606EF" w:rsidP="00E606EF">
      <w:pPr>
        <w:pStyle w:val="Heading3"/>
        <w:numPr>
          <w:ilvl w:val="1"/>
          <w:numId w:val="2"/>
        </w:numPr>
        <w:rPr>
          <w:rFonts w:cstheme="majorHAnsi"/>
        </w:rPr>
      </w:pPr>
      <w:r w:rsidRPr="009F0FD6">
        <w:rPr>
          <w:rFonts w:cstheme="majorHAnsi"/>
        </w:rPr>
        <w:t>Copy data</w:t>
      </w:r>
    </w:p>
    <w:p w:rsidR="00E606EF" w:rsidRPr="006D6815" w:rsidRDefault="00E606EF" w:rsidP="00E606EF">
      <w:pPr>
        <w:rPr>
          <w:rFonts w:asciiTheme="majorHAnsi" w:hAnsiTheme="majorHAnsi" w:cstheme="majorHAnsi"/>
          <w:sz w:val="20"/>
          <w:szCs w:val="20"/>
        </w:rPr>
      </w:pPr>
      <w:r w:rsidRPr="006D6815">
        <w:rPr>
          <w:rFonts w:asciiTheme="majorHAnsi" w:hAnsiTheme="majorHAnsi" w:cstheme="majorHAnsi"/>
          <w:sz w:val="20"/>
          <w:szCs w:val="20"/>
        </w:rPr>
        <w:t>You can copy data across configured servers. Connect to source and destination servers in the “Location” module</w:t>
      </w:r>
      <w:r w:rsidR="00ED080C" w:rsidRPr="006D6815">
        <w:rPr>
          <w:rFonts w:asciiTheme="majorHAnsi" w:hAnsiTheme="majorHAnsi" w:cstheme="majorHAnsi"/>
          <w:sz w:val="20"/>
          <w:szCs w:val="20"/>
        </w:rPr>
        <w:t xml:space="preserve">. Click </w:t>
      </w:r>
      <w:r w:rsidR="006D6815">
        <w:rPr>
          <w:rFonts w:asciiTheme="majorHAnsi" w:hAnsiTheme="majorHAnsi" w:cstheme="majorHAnsi"/>
          <w:sz w:val="20"/>
          <w:szCs w:val="20"/>
        </w:rPr>
        <w:t xml:space="preserve">the </w:t>
      </w:r>
      <w:r w:rsidR="00ED080C" w:rsidRPr="006D6815">
        <w:rPr>
          <w:rFonts w:asciiTheme="majorHAnsi" w:hAnsiTheme="majorHAnsi" w:cstheme="majorHAnsi"/>
          <w:sz w:val="20"/>
          <w:szCs w:val="20"/>
        </w:rPr>
        <w:t xml:space="preserve">“Copy” icon to open </w:t>
      </w:r>
      <w:r w:rsidR="006D6815">
        <w:rPr>
          <w:rFonts w:asciiTheme="majorHAnsi" w:hAnsiTheme="majorHAnsi" w:cstheme="majorHAnsi"/>
          <w:sz w:val="20"/>
          <w:szCs w:val="20"/>
        </w:rPr>
        <w:t xml:space="preserve">the </w:t>
      </w:r>
      <w:r w:rsidR="00ED080C" w:rsidRPr="006D6815">
        <w:rPr>
          <w:rFonts w:asciiTheme="majorHAnsi" w:hAnsiTheme="majorHAnsi" w:cstheme="majorHAnsi"/>
          <w:sz w:val="20"/>
          <w:szCs w:val="20"/>
        </w:rPr>
        <w:t>copy wizard.</w:t>
      </w:r>
    </w:p>
    <w:p w:rsidR="00ED080C" w:rsidRPr="009F0FD6" w:rsidRDefault="0065006F" w:rsidP="006D6815">
      <w:pPr>
        <w:jc w:val="center"/>
        <w:rPr>
          <w:rFonts w:asciiTheme="majorHAnsi" w:hAnsiTheme="majorHAnsi" w:cstheme="majorHAnsi"/>
        </w:rPr>
      </w:pPr>
      <w:r w:rsidRPr="009F0FD6">
        <w:rPr>
          <w:rFonts w:asciiTheme="majorHAnsi" w:hAnsiTheme="majorHAnsi" w:cstheme="majorHAnsi"/>
          <w:noProof/>
          <w:lang w:eastAsia="en-AU"/>
        </w:rPr>
        <w:drawing>
          <wp:inline distT="0" distB="0" distL="0" distR="0">
            <wp:extent cx="2607824" cy="1882032"/>
            <wp:effectExtent l="19050" t="0" r="2026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cation-copy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=""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8545" cy="1882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080C" w:rsidRPr="009F0FD6" w:rsidRDefault="00ED080C" w:rsidP="00E606EF">
      <w:pPr>
        <w:rPr>
          <w:rFonts w:asciiTheme="majorHAnsi" w:hAnsiTheme="majorHAnsi" w:cstheme="majorHAnsi"/>
        </w:rPr>
      </w:pPr>
    </w:p>
    <w:p w:rsidR="00ED080C" w:rsidRPr="006D6815" w:rsidRDefault="006D6815" w:rsidP="00E606EF">
      <w:pPr>
        <w:rPr>
          <w:rFonts w:asciiTheme="majorHAnsi" w:hAnsiTheme="majorHAnsi" w:cstheme="majorHAnsi"/>
          <w:sz w:val="20"/>
          <w:szCs w:val="20"/>
        </w:rPr>
      </w:pPr>
      <w:r>
        <w:rPr>
          <w:rFonts w:asciiTheme="majorHAnsi" w:hAnsiTheme="majorHAnsi" w:cstheme="majorHAnsi"/>
          <w:sz w:val="20"/>
          <w:szCs w:val="20"/>
        </w:rPr>
        <w:t xml:space="preserve">Follow the </w:t>
      </w:r>
      <w:r w:rsidR="00747BA2" w:rsidRPr="006D6815">
        <w:rPr>
          <w:rFonts w:asciiTheme="majorHAnsi" w:hAnsiTheme="majorHAnsi" w:cstheme="majorHAnsi"/>
          <w:sz w:val="20"/>
          <w:szCs w:val="20"/>
        </w:rPr>
        <w:t>wizard steps: s</w:t>
      </w:r>
      <w:r w:rsidR="00ED080C" w:rsidRPr="006D6815">
        <w:rPr>
          <w:rFonts w:asciiTheme="majorHAnsi" w:hAnsiTheme="majorHAnsi" w:cstheme="majorHAnsi"/>
          <w:sz w:val="20"/>
          <w:szCs w:val="20"/>
        </w:rPr>
        <w:t>elect source folders and files, destination folder and confirm on the last step.</w:t>
      </w:r>
      <w:r w:rsidR="00747BA2" w:rsidRPr="006D6815">
        <w:rPr>
          <w:rFonts w:asciiTheme="majorHAnsi" w:hAnsiTheme="majorHAnsi" w:cstheme="majorHAnsi"/>
          <w:sz w:val="20"/>
          <w:szCs w:val="20"/>
        </w:rPr>
        <w:t xml:space="preserve"> </w:t>
      </w:r>
      <w:r>
        <w:rPr>
          <w:rFonts w:asciiTheme="majorHAnsi" w:hAnsiTheme="majorHAnsi" w:cstheme="majorHAnsi"/>
          <w:sz w:val="20"/>
          <w:szCs w:val="20"/>
        </w:rPr>
        <w:t xml:space="preserve">The </w:t>
      </w:r>
      <w:r w:rsidR="00747BA2" w:rsidRPr="006D6815">
        <w:rPr>
          <w:rFonts w:asciiTheme="majorHAnsi" w:hAnsiTheme="majorHAnsi" w:cstheme="majorHAnsi"/>
          <w:sz w:val="20"/>
          <w:szCs w:val="20"/>
        </w:rPr>
        <w:t xml:space="preserve">Copy job will be created. You can track </w:t>
      </w:r>
      <w:r>
        <w:rPr>
          <w:rFonts w:asciiTheme="majorHAnsi" w:hAnsiTheme="majorHAnsi" w:cstheme="majorHAnsi"/>
          <w:sz w:val="20"/>
          <w:szCs w:val="20"/>
        </w:rPr>
        <w:t xml:space="preserve">the </w:t>
      </w:r>
      <w:r w:rsidR="00747BA2" w:rsidRPr="006D6815">
        <w:rPr>
          <w:rFonts w:asciiTheme="majorHAnsi" w:hAnsiTheme="majorHAnsi" w:cstheme="majorHAnsi"/>
          <w:sz w:val="20"/>
          <w:szCs w:val="20"/>
        </w:rPr>
        <w:t>job progress in the “Jobs” module.</w:t>
      </w:r>
    </w:p>
    <w:p w:rsidR="00747BA2" w:rsidRPr="009F0FD6" w:rsidRDefault="00747BA2" w:rsidP="00747BA2">
      <w:pPr>
        <w:pStyle w:val="Heading3"/>
        <w:numPr>
          <w:ilvl w:val="1"/>
          <w:numId w:val="2"/>
        </w:numPr>
        <w:rPr>
          <w:rFonts w:cstheme="majorHAnsi"/>
        </w:rPr>
      </w:pPr>
      <w:r w:rsidRPr="009F0FD6">
        <w:rPr>
          <w:rFonts w:cstheme="majorHAnsi"/>
        </w:rPr>
        <w:t>Download and Upload</w:t>
      </w:r>
    </w:p>
    <w:p w:rsidR="002C2272" w:rsidRPr="006D6815" w:rsidRDefault="002C2272" w:rsidP="002C2272">
      <w:pPr>
        <w:rPr>
          <w:rFonts w:asciiTheme="majorHAnsi" w:hAnsiTheme="majorHAnsi" w:cstheme="majorHAnsi"/>
          <w:sz w:val="20"/>
          <w:szCs w:val="20"/>
        </w:rPr>
      </w:pPr>
      <w:r w:rsidRPr="006D6815">
        <w:rPr>
          <w:rFonts w:asciiTheme="majorHAnsi" w:hAnsiTheme="majorHAnsi" w:cstheme="majorHAnsi"/>
          <w:sz w:val="20"/>
          <w:szCs w:val="20"/>
        </w:rPr>
        <w:t xml:space="preserve">NOTE: Download and upload uses </w:t>
      </w:r>
      <w:r w:rsidR="006D6815">
        <w:rPr>
          <w:rFonts w:asciiTheme="majorHAnsi" w:hAnsiTheme="majorHAnsi" w:cstheme="majorHAnsi"/>
          <w:sz w:val="20"/>
          <w:szCs w:val="20"/>
        </w:rPr>
        <w:t xml:space="preserve">a </w:t>
      </w:r>
      <w:r w:rsidRPr="006D6815">
        <w:rPr>
          <w:rFonts w:asciiTheme="majorHAnsi" w:hAnsiTheme="majorHAnsi" w:cstheme="majorHAnsi"/>
          <w:sz w:val="20"/>
          <w:szCs w:val="20"/>
        </w:rPr>
        <w:t xml:space="preserve">Java Applet so you should have JRE (with browser plugin) installed on your computer. To check if you have it installed and properly configured go to </w:t>
      </w:r>
      <w:hyperlink r:id="rId43" w:tgtFrame="_blank" w:history="1">
        <w:r w:rsidRPr="006D6815">
          <w:rPr>
            <w:rStyle w:val="Hyperlink"/>
            <w:rFonts w:asciiTheme="majorHAnsi" w:eastAsia="Times New Roman" w:hAnsiTheme="majorHAnsi" w:cstheme="majorHAnsi"/>
            <w:sz w:val="20"/>
            <w:szCs w:val="20"/>
          </w:rPr>
          <w:t>http://www.java.com/en/download/testjava.jsp</w:t>
        </w:r>
      </w:hyperlink>
    </w:p>
    <w:p w:rsidR="002C2272" w:rsidRPr="006D6815" w:rsidRDefault="002C2272" w:rsidP="002C2272">
      <w:pPr>
        <w:rPr>
          <w:rFonts w:asciiTheme="majorHAnsi" w:hAnsiTheme="majorHAnsi" w:cstheme="majorHAnsi"/>
          <w:sz w:val="20"/>
          <w:szCs w:val="20"/>
        </w:rPr>
      </w:pPr>
    </w:p>
    <w:p w:rsidR="00747BA2" w:rsidRPr="006D6815" w:rsidRDefault="00747BA2" w:rsidP="00747BA2">
      <w:pPr>
        <w:rPr>
          <w:rFonts w:asciiTheme="majorHAnsi" w:hAnsiTheme="majorHAnsi" w:cstheme="majorHAnsi"/>
          <w:sz w:val="20"/>
          <w:szCs w:val="20"/>
        </w:rPr>
      </w:pPr>
      <w:r w:rsidRPr="006D6815">
        <w:rPr>
          <w:rFonts w:asciiTheme="majorHAnsi" w:hAnsiTheme="majorHAnsi" w:cstheme="majorHAnsi"/>
          <w:sz w:val="20"/>
          <w:szCs w:val="20"/>
        </w:rPr>
        <w:t xml:space="preserve">Download and Upload is performed the same way as copy from one server to another (see previous section for details). To download or upload just connect to “PC Up/Download” in the “Location” module. You </w:t>
      </w:r>
      <w:r w:rsidR="006D6815">
        <w:rPr>
          <w:rFonts w:asciiTheme="majorHAnsi" w:hAnsiTheme="majorHAnsi" w:cstheme="majorHAnsi"/>
          <w:sz w:val="20"/>
          <w:szCs w:val="20"/>
        </w:rPr>
        <w:t>will then</w:t>
      </w:r>
      <w:r w:rsidRPr="006D6815">
        <w:rPr>
          <w:rFonts w:asciiTheme="majorHAnsi" w:hAnsiTheme="majorHAnsi" w:cstheme="majorHAnsi"/>
          <w:sz w:val="20"/>
          <w:szCs w:val="20"/>
        </w:rPr>
        <w:t xml:space="preserve"> be able to browse your hard drive.</w:t>
      </w:r>
    </w:p>
    <w:p w:rsidR="00747BA2" w:rsidRPr="009F0FD6" w:rsidRDefault="004350D0" w:rsidP="006D6815">
      <w:pPr>
        <w:jc w:val="center"/>
        <w:rPr>
          <w:rFonts w:asciiTheme="majorHAnsi" w:hAnsiTheme="majorHAnsi" w:cstheme="majorHAnsi"/>
        </w:rPr>
      </w:pPr>
      <w:r w:rsidRPr="009F0FD6">
        <w:rPr>
          <w:rFonts w:asciiTheme="majorHAnsi" w:hAnsiTheme="majorHAnsi" w:cstheme="majorHAnsi"/>
          <w:noProof/>
          <w:lang w:eastAsia="en-AU"/>
        </w:rPr>
        <w:drawing>
          <wp:inline distT="0" distB="0" distL="0" distR="0">
            <wp:extent cx="2814119" cy="2016672"/>
            <wp:effectExtent l="19050" t="0" r="5281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cation-hddBrowse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=""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4772" cy="201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7BA2" w:rsidRPr="009F0FD6" w:rsidRDefault="00747BA2" w:rsidP="00747BA2">
      <w:pPr>
        <w:rPr>
          <w:rFonts w:asciiTheme="majorHAnsi" w:hAnsiTheme="majorHAnsi" w:cstheme="majorHAnsi"/>
        </w:rPr>
      </w:pPr>
    </w:p>
    <w:p w:rsidR="00747BA2" w:rsidRPr="006D6815" w:rsidRDefault="00747BA2" w:rsidP="00747BA2">
      <w:pPr>
        <w:rPr>
          <w:rFonts w:asciiTheme="majorHAnsi" w:hAnsiTheme="majorHAnsi" w:cstheme="majorHAnsi"/>
          <w:sz w:val="20"/>
          <w:szCs w:val="20"/>
        </w:rPr>
      </w:pPr>
      <w:r w:rsidRPr="006D6815">
        <w:rPr>
          <w:rFonts w:asciiTheme="majorHAnsi" w:hAnsiTheme="majorHAnsi" w:cstheme="majorHAnsi"/>
          <w:sz w:val="20"/>
          <w:szCs w:val="20"/>
        </w:rPr>
        <w:t xml:space="preserve">To perform </w:t>
      </w:r>
      <w:r w:rsidR="006D6815">
        <w:rPr>
          <w:rFonts w:asciiTheme="majorHAnsi" w:hAnsiTheme="majorHAnsi" w:cstheme="majorHAnsi"/>
          <w:sz w:val="20"/>
          <w:szCs w:val="20"/>
        </w:rPr>
        <w:t xml:space="preserve">a </w:t>
      </w:r>
      <w:r w:rsidRPr="006D6815">
        <w:rPr>
          <w:rFonts w:asciiTheme="majorHAnsi" w:hAnsiTheme="majorHAnsi" w:cstheme="majorHAnsi"/>
          <w:sz w:val="20"/>
          <w:szCs w:val="20"/>
        </w:rPr>
        <w:t>Download</w:t>
      </w:r>
      <w:r w:rsidR="006D6815">
        <w:rPr>
          <w:rFonts w:asciiTheme="majorHAnsi" w:hAnsiTheme="majorHAnsi" w:cstheme="majorHAnsi"/>
          <w:sz w:val="20"/>
          <w:szCs w:val="20"/>
        </w:rPr>
        <w:t>,</w:t>
      </w:r>
      <w:r w:rsidRPr="006D6815">
        <w:rPr>
          <w:rFonts w:asciiTheme="majorHAnsi" w:hAnsiTheme="majorHAnsi" w:cstheme="majorHAnsi"/>
          <w:sz w:val="20"/>
          <w:szCs w:val="20"/>
        </w:rPr>
        <w:t xml:space="preserve"> click </w:t>
      </w:r>
      <w:r w:rsidR="006D6815">
        <w:rPr>
          <w:rFonts w:asciiTheme="majorHAnsi" w:hAnsiTheme="majorHAnsi" w:cstheme="majorHAnsi"/>
          <w:sz w:val="20"/>
          <w:szCs w:val="20"/>
        </w:rPr>
        <w:t xml:space="preserve">the </w:t>
      </w:r>
      <w:r w:rsidRPr="006D6815">
        <w:rPr>
          <w:rFonts w:asciiTheme="majorHAnsi" w:hAnsiTheme="majorHAnsi" w:cstheme="majorHAnsi"/>
          <w:sz w:val="20"/>
          <w:szCs w:val="20"/>
        </w:rPr>
        <w:t xml:space="preserve">“Copy” icon and select “My PC” as </w:t>
      </w:r>
      <w:r w:rsidR="006D6815">
        <w:rPr>
          <w:rFonts w:asciiTheme="majorHAnsi" w:hAnsiTheme="majorHAnsi" w:cstheme="majorHAnsi"/>
          <w:sz w:val="20"/>
          <w:szCs w:val="20"/>
        </w:rPr>
        <w:t xml:space="preserve">the </w:t>
      </w:r>
      <w:r w:rsidRPr="006D6815">
        <w:rPr>
          <w:rFonts w:asciiTheme="majorHAnsi" w:hAnsiTheme="majorHAnsi" w:cstheme="majorHAnsi"/>
          <w:sz w:val="20"/>
          <w:szCs w:val="20"/>
        </w:rPr>
        <w:t xml:space="preserve">destination server. To perform </w:t>
      </w:r>
      <w:r w:rsidR="006D6815">
        <w:rPr>
          <w:rFonts w:asciiTheme="majorHAnsi" w:hAnsiTheme="majorHAnsi" w:cstheme="majorHAnsi"/>
          <w:sz w:val="20"/>
          <w:szCs w:val="20"/>
        </w:rPr>
        <w:t xml:space="preserve">an </w:t>
      </w:r>
      <w:r w:rsidRPr="006D6815">
        <w:rPr>
          <w:rFonts w:asciiTheme="majorHAnsi" w:hAnsiTheme="majorHAnsi" w:cstheme="majorHAnsi"/>
          <w:sz w:val="20"/>
          <w:szCs w:val="20"/>
        </w:rPr>
        <w:t xml:space="preserve">Upload click </w:t>
      </w:r>
      <w:r w:rsidR="006D6815">
        <w:rPr>
          <w:rFonts w:asciiTheme="majorHAnsi" w:hAnsiTheme="majorHAnsi" w:cstheme="majorHAnsi"/>
          <w:sz w:val="20"/>
          <w:szCs w:val="20"/>
        </w:rPr>
        <w:t xml:space="preserve">the </w:t>
      </w:r>
      <w:r w:rsidRPr="006D6815">
        <w:rPr>
          <w:rFonts w:asciiTheme="majorHAnsi" w:hAnsiTheme="majorHAnsi" w:cstheme="majorHAnsi"/>
          <w:sz w:val="20"/>
          <w:szCs w:val="20"/>
        </w:rPr>
        <w:t xml:space="preserve">“Copy” icon and select “My PC” as </w:t>
      </w:r>
      <w:r w:rsidR="006D6815">
        <w:rPr>
          <w:rFonts w:asciiTheme="majorHAnsi" w:hAnsiTheme="majorHAnsi" w:cstheme="majorHAnsi"/>
          <w:sz w:val="20"/>
          <w:szCs w:val="20"/>
        </w:rPr>
        <w:t xml:space="preserve">the </w:t>
      </w:r>
      <w:r w:rsidRPr="006D6815">
        <w:rPr>
          <w:rFonts w:asciiTheme="majorHAnsi" w:hAnsiTheme="majorHAnsi" w:cstheme="majorHAnsi"/>
          <w:sz w:val="20"/>
          <w:szCs w:val="20"/>
        </w:rPr>
        <w:t xml:space="preserve">source server. </w:t>
      </w:r>
      <w:r w:rsidR="006D6815">
        <w:rPr>
          <w:rFonts w:asciiTheme="majorHAnsi" w:hAnsiTheme="majorHAnsi" w:cstheme="majorHAnsi"/>
          <w:sz w:val="20"/>
          <w:szCs w:val="20"/>
        </w:rPr>
        <w:t>Follow the</w:t>
      </w:r>
      <w:r w:rsidRPr="006D6815">
        <w:rPr>
          <w:rFonts w:asciiTheme="majorHAnsi" w:hAnsiTheme="majorHAnsi" w:cstheme="majorHAnsi"/>
          <w:sz w:val="20"/>
          <w:szCs w:val="20"/>
        </w:rPr>
        <w:t xml:space="preserve"> copy wizard steps as usual (see previous section for details).</w:t>
      </w:r>
    </w:p>
    <w:p w:rsidR="002C2272" w:rsidRPr="006D6815" w:rsidRDefault="002C2272" w:rsidP="00747BA2">
      <w:pPr>
        <w:rPr>
          <w:rFonts w:asciiTheme="majorHAnsi" w:hAnsiTheme="majorHAnsi" w:cstheme="majorHAnsi"/>
          <w:sz w:val="20"/>
          <w:szCs w:val="20"/>
        </w:rPr>
      </w:pPr>
    </w:p>
    <w:p w:rsidR="00BE16C8" w:rsidRPr="006D6815" w:rsidRDefault="002C2272" w:rsidP="00747BA2">
      <w:pPr>
        <w:rPr>
          <w:rFonts w:asciiTheme="majorHAnsi" w:hAnsiTheme="majorHAnsi" w:cstheme="majorHAnsi"/>
          <w:sz w:val="20"/>
          <w:szCs w:val="20"/>
        </w:rPr>
      </w:pPr>
      <w:r w:rsidRPr="006D6815">
        <w:rPr>
          <w:rFonts w:asciiTheme="majorHAnsi" w:hAnsiTheme="majorHAnsi" w:cstheme="majorHAnsi"/>
          <w:sz w:val="20"/>
          <w:szCs w:val="20"/>
        </w:rPr>
        <w:t>When you confirm on the last step of the copy wizard,</w:t>
      </w:r>
      <w:r w:rsidR="006D6815">
        <w:rPr>
          <w:rFonts w:asciiTheme="majorHAnsi" w:hAnsiTheme="majorHAnsi" w:cstheme="majorHAnsi"/>
          <w:sz w:val="20"/>
          <w:szCs w:val="20"/>
        </w:rPr>
        <w:t xml:space="preserve"> a</w:t>
      </w:r>
      <w:r w:rsidRPr="006D6815">
        <w:rPr>
          <w:rFonts w:asciiTheme="majorHAnsi" w:hAnsiTheme="majorHAnsi" w:cstheme="majorHAnsi"/>
          <w:sz w:val="20"/>
          <w:szCs w:val="20"/>
        </w:rPr>
        <w:t xml:space="preserve"> new popup window will open to perform </w:t>
      </w:r>
      <w:r w:rsidR="006D6815">
        <w:rPr>
          <w:rFonts w:asciiTheme="majorHAnsi" w:hAnsiTheme="majorHAnsi" w:cstheme="majorHAnsi"/>
          <w:sz w:val="20"/>
          <w:szCs w:val="20"/>
        </w:rPr>
        <w:t xml:space="preserve">the </w:t>
      </w:r>
      <w:r w:rsidRPr="006D6815">
        <w:rPr>
          <w:rFonts w:asciiTheme="majorHAnsi" w:hAnsiTheme="majorHAnsi" w:cstheme="majorHAnsi"/>
          <w:sz w:val="20"/>
          <w:szCs w:val="20"/>
        </w:rPr>
        <w:t xml:space="preserve">upload/download. </w:t>
      </w:r>
    </w:p>
    <w:p w:rsidR="00BE16C8" w:rsidRPr="006D6815" w:rsidRDefault="00BE16C8" w:rsidP="00747BA2">
      <w:pPr>
        <w:rPr>
          <w:rFonts w:asciiTheme="majorHAnsi" w:hAnsiTheme="majorHAnsi" w:cstheme="majorHAnsi"/>
          <w:sz w:val="20"/>
          <w:szCs w:val="20"/>
        </w:rPr>
      </w:pPr>
      <w:bookmarkStart w:id="0" w:name="_GoBack"/>
      <w:bookmarkEnd w:id="0"/>
    </w:p>
    <w:p w:rsidR="002C2272" w:rsidRPr="006D6815" w:rsidRDefault="006D6815" w:rsidP="00747BA2">
      <w:pPr>
        <w:rPr>
          <w:rFonts w:asciiTheme="majorHAnsi" w:hAnsiTheme="majorHAnsi" w:cstheme="majorHAnsi"/>
          <w:sz w:val="20"/>
          <w:szCs w:val="20"/>
        </w:rPr>
      </w:pPr>
      <w:r>
        <w:rPr>
          <w:rFonts w:asciiTheme="majorHAnsi" w:hAnsiTheme="majorHAnsi" w:cstheme="majorHAnsi"/>
          <w:sz w:val="20"/>
          <w:szCs w:val="20"/>
        </w:rPr>
        <w:t>Do not</w:t>
      </w:r>
      <w:r w:rsidR="002C2272" w:rsidRPr="006D6815">
        <w:rPr>
          <w:rFonts w:asciiTheme="majorHAnsi" w:hAnsiTheme="majorHAnsi" w:cstheme="majorHAnsi"/>
          <w:sz w:val="20"/>
          <w:szCs w:val="20"/>
        </w:rPr>
        <w:t xml:space="preserve"> close this window until </w:t>
      </w:r>
      <w:r>
        <w:rPr>
          <w:rFonts w:asciiTheme="majorHAnsi" w:hAnsiTheme="majorHAnsi" w:cstheme="majorHAnsi"/>
          <w:sz w:val="20"/>
          <w:szCs w:val="20"/>
        </w:rPr>
        <w:t xml:space="preserve">the </w:t>
      </w:r>
      <w:r w:rsidR="002C2272" w:rsidRPr="006D6815">
        <w:rPr>
          <w:rFonts w:asciiTheme="majorHAnsi" w:hAnsiTheme="majorHAnsi" w:cstheme="majorHAnsi"/>
          <w:sz w:val="20"/>
          <w:szCs w:val="20"/>
        </w:rPr>
        <w:t xml:space="preserve">copy job finished. When </w:t>
      </w:r>
      <w:r>
        <w:rPr>
          <w:rFonts w:asciiTheme="majorHAnsi" w:hAnsiTheme="majorHAnsi" w:cstheme="majorHAnsi"/>
          <w:sz w:val="20"/>
          <w:szCs w:val="20"/>
        </w:rPr>
        <w:t xml:space="preserve">the </w:t>
      </w:r>
      <w:r w:rsidR="002C2272" w:rsidRPr="006D6815">
        <w:rPr>
          <w:rFonts w:asciiTheme="majorHAnsi" w:hAnsiTheme="majorHAnsi" w:cstheme="majorHAnsi"/>
          <w:sz w:val="20"/>
          <w:szCs w:val="20"/>
        </w:rPr>
        <w:t xml:space="preserve">job </w:t>
      </w:r>
      <w:r>
        <w:rPr>
          <w:rFonts w:asciiTheme="majorHAnsi" w:hAnsiTheme="majorHAnsi" w:cstheme="majorHAnsi"/>
          <w:sz w:val="20"/>
          <w:szCs w:val="20"/>
        </w:rPr>
        <w:t xml:space="preserve">has </w:t>
      </w:r>
      <w:r w:rsidR="002C2272" w:rsidRPr="006D6815">
        <w:rPr>
          <w:rFonts w:asciiTheme="majorHAnsi" w:hAnsiTheme="majorHAnsi" w:cstheme="majorHAnsi"/>
          <w:sz w:val="20"/>
          <w:szCs w:val="20"/>
        </w:rPr>
        <w:t xml:space="preserve">finished you should close this popup window </w:t>
      </w:r>
      <w:r>
        <w:rPr>
          <w:rFonts w:asciiTheme="majorHAnsi" w:hAnsiTheme="majorHAnsi" w:cstheme="majorHAnsi"/>
          <w:sz w:val="20"/>
          <w:szCs w:val="20"/>
        </w:rPr>
        <w:t>or the</w:t>
      </w:r>
      <w:r w:rsidR="002C2272" w:rsidRPr="006D6815">
        <w:rPr>
          <w:rFonts w:asciiTheme="majorHAnsi" w:hAnsiTheme="majorHAnsi" w:cstheme="majorHAnsi"/>
          <w:sz w:val="20"/>
          <w:szCs w:val="20"/>
        </w:rPr>
        <w:t xml:space="preserve"> next upload/download will fail.</w:t>
      </w:r>
    </w:p>
    <w:p w:rsidR="00FB7E1F" w:rsidRPr="009F0FD6" w:rsidRDefault="00FB7E1F" w:rsidP="00FB7E1F">
      <w:pPr>
        <w:pStyle w:val="Heading2"/>
        <w:rPr>
          <w:rFonts w:cstheme="majorHAnsi"/>
        </w:rPr>
      </w:pPr>
      <w:r w:rsidRPr="009F0FD6">
        <w:rPr>
          <w:rFonts w:cstheme="majorHAnsi"/>
        </w:rPr>
        <w:t>3. Advertising</w:t>
      </w:r>
    </w:p>
    <w:p w:rsidR="002461C9" w:rsidRPr="006D6815" w:rsidRDefault="006D6815" w:rsidP="00BE16C8">
      <w:pPr>
        <w:rPr>
          <w:rFonts w:asciiTheme="majorHAnsi" w:hAnsiTheme="majorHAnsi" w:cstheme="majorHAnsi"/>
          <w:sz w:val="20"/>
          <w:szCs w:val="20"/>
        </w:rPr>
      </w:pPr>
      <w:r>
        <w:rPr>
          <w:rFonts w:asciiTheme="majorHAnsi" w:hAnsiTheme="majorHAnsi" w:cstheme="majorHAnsi"/>
          <w:sz w:val="20"/>
          <w:szCs w:val="20"/>
        </w:rPr>
        <w:t xml:space="preserve">The AMMRF </w:t>
      </w:r>
      <w:r w:rsidR="002461C9" w:rsidRPr="006D6815">
        <w:rPr>
          <w:rFonts w:asciiTheme="majorHAnsi" w:hAnsiTheme="majorHAnsi" w:cstheme="majorHAnsi"/>
          <w:sz w:val="20"/>
          <w:szCs w:val="20"/>
        </w:rPr>
        <w:t>encourage</w:t>
      </w:r>
      <w:r>
        <w:rPr>
          <w:rFonts w:asciiTheme="majorHAnsi" w:hAnsiTheme="majorHAnsi" w:cstheme="majorHAnsi"/>
          <w:sz w:val="20"/>
          <w:szCs w:val="20"/>
        </w:rPr>
        <w:t xml:space="preserve">s researchers to </w:t>
      </w:r>
      <w:r w:rsidR="002461C9" w:rsidRPr="006D6815">
        <w:rPr>
          <w:rFonts w:asciiTheme="majorHAnsi" w:hAnsiTheme="majorHAnsi" w:cstheme="majorHAnsi"/>
          <w:sz w:val="20"/>
          <w:szCs w:val="20"/>
        </w:rPr>
        <w:t xml:space="preserve">advertise </w:t>
      </w:r>
      <w:r>
        <w:rPr>
          <w:rFonts w:asciiTheme="majorHAnsi" w:hAnsiTheme="majorHAnsi" w:cstheme="majorHAnsi"/>
          <w:sz w:val="20"/>
          <w:szCs w:val="20"/>
        </w:rPr>
        <w:t xml:space="preserve">their research data metadata in Research Data Australia, so that its existence can be discovered by other researchers. </w:t>
      </w:r>
    </w:p>
    <w:p w:rsidR="002461C9" w:rsidRPr="009F0FD6" w:rsidRDefault="002461C9" w:rsidP="00BE16C8">
      <w:pPr>
        <w:rPr>
          <w:rFonts w:asciiTheme="majorHAnsi" w:hAnsiTheme="majorHAnsi" w:cstheme="majorHAnsi"/>
        </w:rPr>
      </w:pPr>
      <w:r w:rsidRPr="006D6815">
        <w:rPr>
          <w:rFonts w:asciiTheme="majorHAnsi" w:hAnsiTheme="majorHAnsi" w:cstheme="majorHAnsi"/>
          <w:sz w:val="20"/>
          <w:szCs w:val="20"/>
        </w:rPr>
        <w:t xml:space="preserve">To make your dataset visible in </w:t>
      </w:r>
      <w:r w:rsidR="006D6815">
        <w:rPr>
          <w:rFonts w:asciiTheme="majorHAnsi" w:hAnsiTheme="majorHAnsi" w:cstheme="majorHAnsi"/>
          <w:sz w:val="20"/>
          <w:szCs w:val="20"/>
        </w:rPr>
        <w:t>Research Data Australia</w:t>
      </w:r>
      <w:r w:rsidR="006D6815" w:rsidRPr="006D6815">
        <w:rPr>
          <w:rFonts w:asciiTheme="majorHAnsi" w:hAnsiTheme="majorHAnsi" w:cstheme="majorHAnsi"/>
          <w:sz w:val="20"/>
          <w:szCs w:val="20"/>
        </w:rPr>
        <w:t xml:space="preserve"> </w:t>
      </w:r>
      <w:r w:rsidRPr="006D6815">
        <w:rPr>
          <w:rFonts w:asciiTheme="majorHAnsi" w:hAnsiTheme="majorHAnsi" w:cstheme="majorHAnsi"/>
          <w:sz w:val="20"/>
          <w:szCs w:val="20"/>
        </w:rPr>
        <w:t xml:space="preserve">go to </w:t>
      </w:r>
      <w:r w:rsidR="006D6815">
        <w:rPr>
          <w:rFonts w:asciiTheme="majorHAnsi" w:hAnsiTheme="majorHAnsi" w:cstheme="majorHAnsi"/>
          <w:sz w:val="20"/>
          <w:szCs w:val="20"/>
        </w:rPr>
        <w:t xml:space="preserve">the </w:t>
      </w:r>
      <w:r w:rsidRPr="006D6815">
        <w:rPr>
          <w:rFonts w:asciiTheme="majorHAnsi" w:hAnsiTheme="majorHAnsi" w:cstheme="majorHAnsi"/>
          <w:sz w:val="20"/>
          <w:szCs w:val="20"/>
        </w:rPr>
        <w:t xml:space="preserve">“Catalogue” module. Find </w:t>
      </w:r>
      <w:r w:rsidR="006D6815">
        <w:rPr>
          <w:rFonts w:asciiTheme="majorHAnsi" w:hAnsiTheme="majorHAnsi" w:cstheme="majorHAnsi"/>
          <w:sz w:val="20"/>
          <w:szCs w:val="20"/>
        </w:rPr>
        <w:t xml:space="preserve">the </w:t>
      </w:r>
      <w:r w:rsidRPr="006D6815">
        <w:rPr>
          <w:rFonts w:asciiTheme="majorHAnsi" w:hAnsiTheme="majorHAnsi" w:cstheme="majorHAnsi"/>
          <w:sz w:val="20"/>
          <w:szCs w:val="20"/>
        </w:rPr>
        <w:t>dataset</w:t>
      </w:r>
      <w:r w:rsidR="006D6815">
        <w:rPr>
          <w:rFonts w:asciiTheme="majorHAnsi" w:hAnsiTheme="majorHAnsi" w:cstheme="majorHAnsi"/>
          <w:sz w:val="20"/>
          <w:szCs w:val="20"/>
        </w:rPr>
        <w:t xml:space="preserve"> that </w:t>
      </w:r>
      <w:r w:rsidRPr="006D6815">
        <w:rPr>
          <w:rFonts w:asciiTheme="majorHAnsi" w:hAnsiTheme="majorHAnsi" w:cstheme="majorHAnsi"/>
          <w:sz w:val="20"/>
          <w:szCs w:val="20"/>
        </w:rPr>
        <w:t xml:space="preserve">you want to advertise. Go to metadata details. You </w:t>
      </w:r>
      <w:r w:rsidR="006D6815">
        <w:rPr>
          <w:rFonts w:asciiTheme="majorHAnsi" w:hAnsiTheme="majorHAnsi" w:cstheme="majorHAnsi"/>
          <w:sz w:val="20"/>
          <w:szCs w:val="20"/>
        </w:rPr>
        <w:t>will</w:t>
      </w:r>
      <w:r w:rsidRPr="006D6815">
        <w:rPr>
          <w:rFonts w:asciiTheme="majorHAnsi" w:hAnsiTheme="majorHAnsi" w:cstheme="majorHAnsi"/>
          <w:sz w:val="20"/>
          <w:szCs w:val="20"/>
        </w:rPr>
        <w:t xml:space="preserve"> see that dataset is “Private”. Next to this information there is “Make public” button. Click on it and confirm in the popup window.</w:t>
      </w:r>
    </w:p>
    <w:p w:rsidR="00B660F5" w:rsidRPr="009F0FD6" w:rsidRDefault="0006767C" w:rsidP="006D6815">
      <w:pPr>
        <w:jc w:val="center"/>
        <w:rPr>
          <w:rFonts w:asciiTheme="majorHAnsi" w:hAnsiTheme="majorHAnsi" w:cstheme="majorHAnsi"/>
        </w:rPr>
      </w:pPr>
      <w:r w:rsidRPr="009F0FD6">
        <w:rPr>
          <w:rFonts w:asciiTheme="majorHAnsi" w:hAnsiTheme="majorHAnsi" w:cstheme="majorHAnsi"/>
          <w:noProof/>
          <w:lang w:eastAsia="en-AU"/>
        </w:rPr>
        <w:drawing>
          <wp:inline distT="0" distB="0" distL="0" distR="0">
            <wp:extent cx="2406406" cy="1419779"/>
            <wp:effectExtent l="1905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talogue-publish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=""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6898" cy="1420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67C" w:rsidRPr="009F0FD6" w:rsidRDefault="0006767C" w:rsidP="00BE16C8">
      <w:pPr>
        <w:rPr>
          <w:rFonts w:asciiTheme="majorHAnsi" w:hAnsiTheme="majorHAnsi" w:cstheme="majorHAnsi"/>
        </w:rPr>
      </w:pPr>
    </w:p>
    <w:p w:rsidR="00B660F5" w:rsidRPr="006D6815" w:rsidRDefault="006D6815" w:rsidP="00BE16C8">
      <w:pPr>
        <w:rPr>
          <w:rFonts w:asciiTheme="majorHAnsi" w:hAnsiTheme="majorHAnsi" w:cstheme="majorHAnsi"/>
          <w:sz w:val="20"/>
          <w:szCs w:val="20"/>
        </w:rPr>
      </w:pPr>
      <w:r w:rsidRPr="006D6815">
        <w:rPr>
          <w:rFonts w:asciiTheme="majorHAnsi" w:hAnsiTheme="majorHAnsi" w:cstheme="majorHAnsi"/>
          <w:sz w:val="20"/>
          <w:szCs w:val="20"/>
        </w:rPr>
        <w:t xml:space="preserve">The </w:t>
      </w:r>
      <w:r w:rsidR="00B660F5" w:rsidRPr="006D6815">
        <w:rPr>
          <w:rFonts w:asciiTheme="majorHAnsi" w:hAnsiTheme="majorHAnsi" w:cstheme="majorHAnsi"/>
          <w:sz w:val="20"/>
          <w:szCs w:val="20"/>
        </w:rPr>
        <w:t xml:space="preserve">Page </w:t>
      </w:r>
      <w:r w:rsidRPr="006D6815">
        <w:rPr>
          <w:rFonts w:asciiTheme="majorHAnsi" w:hAnsiTheme="majorHAnsi" w:cstheme="majorHAnsi"/>
          <w:sz w:val="20"/>
          <w:szCs w:val="20"/>
        </w:rPr>
        <w:t>will</w:t>
      </w:r>
      <w:r w:rsidR="00B660F5" w:rsidRPr="006D6815">
        <w:rPr>
          <w:rFonts w:asciiTheme="majorHAnsi" w:hAnsiTheme="majorHAnsi" w:cstheme="majorHAnsi"/>
          <w:sz w:val="20"/>
          <w:szCs w:val="20"/>
        </w:rPr>
        <w:t xml:space="preserve"> reload and dataset should have “Public” status.</w:t>
      </w:r>
    </w:p>
    <w:p w:rsidR="0006767C" w:rsidRPr="009F0FD6" w:rsidRDefault="0006767C" w:rsidP="006D6815">
      <w:pPr>
        <w:jc w:val="center"/>
        <w:rPr>
          <w:rFonts w:asciiTheme="majorHAnsi" w:hAnsiTheme="majorHAnsi" w:cstheme="majorHAnsi"/>
        </w:rPr>
      </w:pPr>
      <w:r w:rsidRPr="009F0FD6">
        <w:rPr>
          <w:rFonts w:asciiTheme="majorHAnsi" w:hAnsiTheme="majorHAnsi" w:cstheme="majorHAnsi"/>
          <w:noProof/>
          <w:lang w:eastAsia="en-AU"/>
        </w:rPr>
        <w:drawing>
          <wp:inline distT="0" distB="0" distL="0" distR="0">
            <wp:extent cx="2335030" cy="1327029"/>
            <wp:effectExtent l="19050" t="0" r="812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talogue-publishResults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=""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6397" cy="1327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67C" w:rsidRPr="009F0FD6" w:rsidRDefault="0006767C" w:rsidP="00BE16C8">
      <w:pPr>
        <w:rPr>
          <w:rFonts w:asciiTheme="majorHAnsi" w:hAnsiTheme="majorHAnsi" w:cstheme="majorHAnsi"/>
        </w:rPr>
      </w:pPr>
    </w:p>
    <w:p w:rsidR="00606780" w:rsidRPr="006D6815" w:rsidRDefault="006D6815" w:rsidP="00BE16C8">
      <w:pPr>
        <w:rPr>
          <w:rFonts w:asciiTheme="majorHAnsi" w:hAnsiTheme="majorHAnsi" w:cstheme="majorHAnsi"/>
          <w:sz w:val="20"/>
          <w:szCs w:val="20"/>
        </w:rPr>
      </w:pPr>
      <w:r>
        <w:rPr>
          <w:rFonts w:asciiTheme="majorHAnsi" w:hAnsiTheme="majorHAnsi" w:cstheme="majorHAnsi"/>
          <w:sz w:val="20"/>
          <w:szCs w:val="20"/>
        </w:rPr>
        <w:t>Your</w:t>
      </w:r>
      <w:r w:rsidR="00606780" w:rsidRPr="006D6815">
        <w:rPr>
          <w:rFonts w:asciiTheme="majorHAnsi" w:hAnsiTheme="majorHAnsi" w:cstheme="majorHAnsi"/>
          <w:sz w:val="20"/>
          <w:szCs w:val="20"/>
        </w:rPr>
        <w:t xml:space="preserve"> published dataset will </w:t>
      </w:r>
      <w:r>
        <w:rPr>
          <w:rFonts w:asciiTheme="majorHAnsi" w:hAnsiTheme="majorHAnsi" w:cstheme="majorHAnsi"/>
          <w:sz w:val="20"/>
          <w:szCs w:val="20"/>
        </w:rPr>
        <w:t xml:space="preserve">eventually </w:t>
      </w:r>
      <w:r w:rsidR="00606780" w:rsidRPr="006D6815">
        <w:rPr>
          <w:rFonts w:asciiTheme="majorHAnsi" w:hAnsiTheme="majorHAnsi" w:cstheme="majorHAnsi"/>
          <w:sz w:val="20"/>
          <w:szCs w:val="20"/>
        </w:rPr>
        <w:t xml:space="preserve">appear in </w:t>
      </w:r>
      <w:r>
        <w:rPr>
          <w:rFonts w:asciiTheme="majorHAnsi" w:hAnsiTheme="majorHAnsi" w:cstheme="majorHAnsi"/>
          <w:sz w:val="20"/>
          <w:szCs w:val="20"/>
        </w:rPr>
        <w:t>Research Data Australia</w:t>
      </w:r>
      <w:r w:rsidR="00606780" w:rsidRPr="006D6815">
        <w:rPr>
          <w:rFonts w:asciiTheme="majorHAnsi" w:hAnsiTheme="majorHAnsi" w:cstheme="majorHAnsi"/>
          <w:sz w:val="20"/>
          <w:szCs w:val="20"/>
        </w:rPr>
        <w:t>.</w:t>
      </w:r>
    </w:p>
    <w:sectPr w:rsidR="00606780" w:rsidRPr="006D6815" w:rsidSect="005E0501">
      <w:headerReference w:type="default" r:id="rId47"/>
      <w:footerReference w:type="even" r:id="rId48"/>
      <w:footerReference w:type="default" r:id="rId49"/>
      <w:pgSz w:w="11900" w:h="16840"/>
      <w:pgMar w:top="1440" w:right="1800" w:bottom="1440" w:left="1800" w:header="708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F22FEA" w:rsidRDefault="00F22FEA" w:rsidP="004F7379">
      <w:r>
        <w:separator/>
      </w:r>
    </w:p>
  </w:endnote>
  <w:endnote w:type="continuationSeparator" w:id="0">
    <w:p w:rsidR="00F22FEA" w:rsidRDefault="00F22FEA" w:rsidP="004F7379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ourier New">
    <w:panose1 w:val="02070309020205020404"/>
    <w:charset w:val="00"/>
    <w:family w:val="modern"/>
    <w:pitch w:val="fixed"/>
    <w:sig w:usb0="20002A87" w:usb1="80000000" w:usb2="00000008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C45698" w:rsidRDefault="00E20955" w:rsidP="00340B99">
    <w:pPr>
      <w:pStyle w:val="Foot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 w:rsidR="00C45698"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:rsidR="00C45698" w:rsidRDefault="00C45698" w:rsidP="004F7379">
    <w:pPr>
      <w:pStyle w:val="Footer"/>
      <w:ind w:right="360"/>
    </w:pP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C45698" w:rsidRDefault="00E20955" w:rsidP="00340B99">
    <w:pPr>
      <w:pStyle w:val="Foot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 w:rsidR="00C45698"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F22FEA">
      <w:rPr>
        <w:rStyle w:val="PageNumber"/>
        <w:noProof/>
      </w:rPr>
      <w:t>1</w:t>
    </w:r>
    <w:r>
      <w:rPr>
        <w:rStyle w:val="PageNumber"/>
      </w:rPr>
      <w:fldChar w:fldCharType="end"/>
    </w:r>
  </w:p>
  <w:p w:rsidR="00C45698" w:rsidRDefault="00C45698" w:rsidP="004F7379">
    <w:pPr>
      <w:pStyle w:val="Footer"/>
      <w:ind w:right="360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F22FEA" w:rsidRDefault="00F22FEA" w:rsidP="004F7379">
      <w:r>
        <w:separator/>
      </w:r>
    </w:p>
  </w:footnote>
  <w:footnote w:type="continuationSeparator" w:id="0">
    <w:p w:rsidR="00F22FEA" w:rsidRDefault="00F22FEA" w:rsidP="004F7379"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B30A17" w:rsidRDefault="00B30A17" w:rsidP="00B30A17">
    <w:pPr>
      <w:pStyle w:val="Header"/>
      <w:jc w:val="center"/>
    </w:pPr>
    <w:r>
      <w:rPr>
        <w:noProof/>
        <w:lang w:eastAsia="en-AU"/>
      </w:rPr>
      <w:drawing>
        <wp:inline distT="0" distB="0" distL="0" distR="0">
          <wp:extent cx="1009650" cy="666369"/>
          <wp:effectExtent l="19050" t="0" r="0" b="0"/>
          <wp:docPr id="41" name="Picture 1" descr="http://www.anu.edu.au/EMU/Images/ammrf_logo_txt_200px.jp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http://www.anu.edu.au/EMU/Images/ammrf_logo_txt_200px.jpg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009650" cy="666369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inline>
      </w:drawing>
    </w:r>
    <w:r>
      <w:t xml:space="preserve">                   </w:t>
    </w:r>
    <w:r w:rsidRPr="00B30A17">
      <w:drawing>
        <wp:inline distT="0" distB="0" distL="0" distR="0">
          <wp:extent cx="924998" cy="628009"/>
          <wp:effectExtent l="19050" t="0" r="8452" b="0"/>
          <wp:docPr id="38" name="Picture 2" descr="C:\Documents and Settings\spencer\My Documents\Intersect_Document_Logo2.jp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 descr="C:\Documents and Settings\spencer\My Documents\Intersect_Document_Logo2.jpg"/>
                  <pic:cNvPicPr>
                    <a:picLocks noChangeAspect="1" noChangeArrowheads="1"/>
                  </pic:cNvPicPr>
                </pic:nvPicPr>
                <pic:blipFill>
                  <a:blip r:embed="rId2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931168" cy="632198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inline>
      </w:drawing>
    </w:r>
    <w:r>
      <w:t xml:space="preserve">              </w:t>
    </w:r>
    <w:r w:rsidRPr="00B30A17">
      <w:drawing>
        <wp:inline distT="0" distB="0" distL="0" distR="0">
          <wp:extent cx="1695450" cy="593408"/>
          <wp:effectExtent l="19050" t="0" r="0" b="0"/>
          <wp:docPr id="43" name="Picture 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4"/>
                  <pic:cNvPicPr>
                    <a:picLocks noChangeAspect="1" noChangeArrowheads="1"/>
                  </pic:cNvPicPr>
                </pic:nvPicPr>
                <pic:blipFill>
                  <a:blip r:embed="rId3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695450" cy="593408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inline>
      </w:drawing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DEF3034"/>
    <w:multiLevelType w:val="hybridMultilevel"/>
    <w:tmpl w:val="DBA25AC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3401561A"/>
    <w:multiLevelType w:val="hybridMultilevel"/>
    <w:tmpl w:val="E90AEAB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48EC5563"/>
    <w:multiLevelType w:val="multilevel"/>
    <w:tmpl w:val="D0944EB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">
    <w:nsid w:val="70B51571"/>
    <w:multiLevelType w:val="hybridMultilevel"/>
    <w:tmpl w:val="81DAEF9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val="fullPage" w:percent="50"/>
  <w:defaultTabStop w:val="720"/>
  <w:characterSpacingControl w:val="doNotCompress"/>
  <w:savePreviewPicture/>
  <w:hdrShapeDefaults>
    <o:shapedefaults v:ext="edit" spidmax="4098"/>
  </w:hdrShapeDefaults>
  <w:footnotePr>
    <w:footnote w:id="-1"/>
    <w:footnote w:id="0"/>
  </w:footnotePr>
  <w:endnotePr>
    <w:endnote w:id="-1"/>
    <w:endnote w:id="0"/>
  </w:endnotePr>
  <w:compat>
    <w:useFELayout/>
  </w:compat>
  <w:rsids>
    <w:rsidRoot w:val="004F7379"/>
    <w:rsid w:val="00014EFC"/>
    <w:rsid w:val="0006767C"/>
    <w:rsid w:val="000C21C3"/>
    <w:rsid w:val="001058A3"/>
    <w:rsid w:val="00143A0C"/>
    <w:rsid w:val="001832A4"/>
    <w:rsid w:val="002461C9"/>
    <w:rsid w:val="0025167A"/>
    <w:rsid w:val="002C2272"/>
    <w:rsid w:val="00340B99"/>
    <w:rsid w:val="00366053"/>
    <w:rsid w:val="00374D48"/>
    <w:rsid w:val="003B0233"/>
    <w:rsid w:val="004350D0"/>
    <w:rsid w:val="00465FA5"/>
    <w:rsid w:val="004D213C"/>
    <w:rsid w:val="004F7379"/>
    <w:rsid w:val="00534E97"/>
    <w:rsid w:val="005A674C"/>
    <w:rsid w:val="005C0D7C"/>
    <w:rsid w:val="005E0501"/>
    <w:rsid w:val="00606780"/>
    <w:rsid w:val="00633506"/>
    <w:rsid w:val="0065006F"/>
    <w:rsid w:val="006D6815"/>
    <w:rsid w:val="00730670"/>
    <w:rsid w:val="00747BA2"/>
    <w:rsid w:val="0079034D"/>
    <w:rsid w:val="007B335F"/>
    <w:rsid w:val="0084479F"/>
    <w:rsid w:val="00860FEB"/>
    <w:rsid w:val="008E4819"/>
    <w:rsid w:val="00921A41"/>
    <w:rsid w:val="0094458E"/>
    <w:rsid w:val="00997D6F"/>
    <w:rsid w:val="009B4E0A"/>
    <w:rsid w:val="009F0FD6"/>
    <w:rsid w:val="00A354DF"/>
    <w:rsid w:val="00A44C7F"/>
    <w:rsid w:val="00A62830"/>
    <w:rsid w:val="00A656DE"/>
    <w:rsid w:val="00AC79D9"/>
    <w:rsid w:val="00B30A17"/>
    <w:rsid w:val="00B4331C"/>
    <w:rsid w:val="00B660F5"/>
    <w:rsid w:val="00B848A9"/>
    <w:rsid w:val="00BA11E6"/>
    <w:rsid w:val="00BB73F6"/>
    <w:rsid w:val="00BE16C8"/>
    <w:rsid w:val="00C365A5"/>
    <w:rsid w:val="00C449D2"/>
    <w:rsid w:val="00C45698"/>
    <w:rsid w:val="00C67F09"/>
    <w:rsid w:val="00CA10DA"/>
    <w:rsid w:val="00D03BA3"/>
    <w:rsid w:val="00D052FF"/>
    <w:rsid w:val="00D114A2"/>
    <w:rsid w:val="00D25550"/>
    <w:rsid w:val="00D634E3"/>
    <w:rsid w:val="00D73D11"/>
    <w:rsid w:val="00D751B8"/>
    <w:rsid w:val="00D91A12"/>
    <w:rsid w:val="00E04A93"/>
    <w:rsid w:val="00E060B5"/>
    <w:rsid w:val="00E06967"/>
    <w:rsid w:val="00E20955"/>
    <w:rsid w:val="00E42A24"/>
    <w:rsid w:val="00E4761A"/>
    <w:rsid w:val="00E55D0B"/>
    <w:rsid w:val="00E569B1"/>
    <w:rsid w:val="00E606EF"/>
    <w:rsid w:val="00E723F8"/>
    <w:rsid w:val="00EB6BDA"/>
    <w:rsid w:val="00EC11CA"/>
    <w:rsid w:val="00ED080C"/>
    <w:rsid w:val="00F20AEE"/>
    <w:rsid w:val="00F22FEA"/>
    <w:rsid w:val="00FB7E1F"/>
    <w:rsid w:val="00FC7AA4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4098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20AEE"/>
    <w:rPr>
      <w:lang w:val="en-AU"/>
    </w:rPr>
  </w:style>
  <w:style w:type="paragraph" w:styleId="Heading1">
    <w:name w:val="heading 1"/>
    <w:basedOn w:val="Normal"/>
    <w:next w:val="Normal"/>
    <w:link w:val="Heading1Char"/>
    <w:uiPriority w:val="9"/>
    <w:qFormat/>
    <w:rsid w:val="005E0501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E0501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E0501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E0501"/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  <w:lang w:val="en-AU"/>
    </w:rPr>
  </w:style>
  <w:style w:type="paragraph" w:styleId="TOCHeading">
    <w:name w:val="TOC Heading"/>
    <w:basedOn w:val="Heading1"/>
    <w:next w:val="Normal"/>
    <w:uiPriority w:val="39"/>
    <w:unhideWhenUsed/>
    <w:qFormat/>
    <w:rsid w:val="005E0501"/>
    <w:pPr>
      <w:spacing w:line="276" w:lineRule="auto"/>
      <w:outlineLvl w:val="9"/>
    </w:pPr>
    <w:rPr>
      <w:color w:val="365F91" w:themeColor="accent1" w:themeShade="BF"/>
      <w:sz w:val="28"/>
      <w:szCs w:val="28"/>
      <w:lang w:val="en-US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E0501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E0501"/>
    <w:rPr>
      <w:rFonts w:ascii="Lucida Grande" w:hAnsi="Lucida Grande"/>
      <w:sz w:val="18"/>
      <w:szCs w:val="18"/>
      <w:lang w:val="en-AU"/>
    </w:rPr>
  </w:style>
  <w:style w:type="paragraph" w:styleId="TOC1">
    <w:name w:val="toc 1"/>
    <w:basedOn w:val="Normal"/>
    <w:next w:val="Normal"/>
    <w:autoRedefine/>
    <w:uiPriority w:val="39"/>
    <w:semiHidden/>
    <w:unhideWhenUsed/>
    <w:rsid w:val="005E0501"/>
    <w:pPr>
      <w:spacing w:before="120"/>
    </w:pPr>
    <w:rPr>
      <w:rFonts w:asciiTheme="majorHAnsi" w:hAnsiTheme="majorHAnsi"/>
      <w:b/>
      <w:color w:val="548DD4"/>
    </w:rPr>
  </w:style>
  <w:style w:type="paragraph" w:styleId="TOC2">
    <w:name w:val="toc 2"/>
    <w:basedOn w:val="Normal"/>
    <w:next w:val="Normal"/>
    <w:autoRedefine/>
    <w:uiPriority w:val="39"/>
    <w:semiHidden/>
    <w:unhideWhenUsed/>
    <w:rsid w:val="005E0501"/>
    <w:rPr>
      <w:sz w:val="22"/>
      <w:szCs w:val="22"/>
    </w:rPr>
  </w:style>
  <w:style w:type="paragraph" w:styleId="TOC3">
    <w:name w:val="toc 3"/>
    <w:basedOn w:val="Normal"/>
    <w:next w:val="Normal"/>
    <w:autoRedefine/>
    <w:uiPriority w:val="39"/>
    <w:semiHidden/>
    <w:unhideWhenUsed/>
    <w:rsid w:val="005E0501"/>
    <w:pPr>
      <w:ind w:left="240"/>
    </w:pPr>
    <w:rPr>
      <w:i/>
      <w:sz w:val="22"/>
      <w:szCs w:val="22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5E0501"/>
    <w:pPr>
      <w:pBdr>
        <w:between w:val="double" w:sz="6" w:space="0" w:color="auto"/>
      </w:pBdr>
      <w:ind w:left="480"/>
    </w:pPr>
    <w:rPr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5E0501"/>
    <w:pPr>
      <w:pBdr>
        <w:between w:val="double" w:sz="6" w:space="0" w:color="auto"/>
      </w:pBdr>
      <w:ind w:left="720"/>
    </w:pPr>
    <w:rPr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5E0501"/>
    <w:pPr>
      <w:pBdr>
        <w:between w:val="double" w:sz="6" w:space="0" w:color="auto"/>
      </w:pBdr>
      <w:ind w:left="960"/>
    </w:pPr>
    <w:rPr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5E0501"/>
    <w:pPr>
      <w:pBdr>
        <w:between w:val="double" w:sz="6" w:space="0" w:color="auto"/>
      </w:pBdr>
      <w:ind w:left="1200"/>
    </w:pPr>
    <w:rPr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5E0501"/>
    <w:pPr>
      <w:pBdr>
        <w:between w:val="double" w:sz="6" w:space="0" w:color="auto"/>
      </w:pBdr>
      <w:ind w:left="1440"/>
    </w:pPr>
    <w:rPr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5E0501"/>
    <w:pPr>
      <w:pBdr>
        <w:between w:val="double" w:sz="6" w:space="0" w:color="auto"/>
      </w:pBdr>
      <w:ind w:left="1680"/>
    </w:pPr>
    <w:rPr>
      <w:sz w:val="20"/>
      <w:szCs w:val="20"/>
    </w:rPr>
  </w:style>
  <w:style w:type="character" w:customStyle="1" w:styleId="Heading2Char">
    <w:name w:val="Heading 2 Char"/>
    <w:basedOn w:val="DefaultParagraphFont"/>
    <w:link w:val="Heading2"/>
    <w:uiPriority w:val="9"/>
    <w:rsid w:val="005E0501"/>
    <w:rPr>
      <w:rFonts w:asciiTheme="majorHAnsi" w:eastAsiaTheme="majorEastAsia" w:hAnsiTheme="majorHAnsi" w:cstheme="majorBidi"/>
      <w:b/>
      <w:bCs/>
      <w:color w:val="4F81BD" w:themeColor="accent1"/>
      <w:sz w:val="26"/>
      <w:szCs w:val="26"/>
      <w:lang w:val="en-AU"/>
    </w:rPr>
  </w:style>
  <w:style w:type="paragraph" w:styleId="ListParagraph">
    <w:name w:val="List Paragraph"/>
    <w:basedOn w:val="Normal"/>
    <w:uiPriority w:val="34"/>
    <w:qFormat/>
    <w:rsid w:val="005E0501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rsid w:val="005E0501"/>
    <w:rPr>
      <w:rFonts w:asciiTheme="majorHAnsi" w:eastAsiaTheme="majorEastAsia" w:hAnsiTheme="majorHAnsi" w:cstheme="majorBidi"/>
      <w:b/>
      <w:bCs/>
      <w:color w:val="4F81BD" w:themeColor="accent1"/>
      <w:lang w:val="en-AU"/>
    </w:rPr>
  </w:style>
  <w:style w:type="character" w:styleId="Hyperlink">
    <w:name w:val="Hyperlink"/>
    <w:basedOn w:val="DefaultParagraphFont"/>
    <w:uiPriority w:val="99"/>
    <w:unhideWhenUsed/>
    <w:rsid w:val="005E0501"/>
    <w:rPr>
      <w:color w:val="0000FF" w:themeColor="hyperlink"/>
      <w:u w:val="single"/>
    </w:rPr>
  </w:style>
  <w:style w:type="paragraph" w:styleId="Footer">
    <w:name w:val="footer"/>
    <w:basedOn w:val="Normal"/>
    <w:link w:val="FooterChar"/>
    <w:uiPriority w:val="99"/>
    <w:unhideWhenUsed/>
    <w:rsid w:val="004F7379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4F7379"/>
    <w:rPr>
      <w:lang w:val="en-AU"/>
    </w:rPr>
  </w:style>
  <w:style w:type="character" w:styleId="PageNumber">
    <w:name w:val="page number"/>
    <w:basedOn w:val="DefaultParagraphFont"/>
    <w:uiPriority w:val="99"/>
    <w:semiHidden/>
    <w:unhideWhenUsed/>
    <w:rsid w:val="004F7379"/>
  </w:style>
  <w:style w:type="table" w:styleId="TableGrid">
    <w:name w:val="Table Grid"/>
    <w:basedOn w:val="TableNormal"/>
    <w:uiPriority w:val="59"/>
    <w:rsid w:val="00D634E3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PlainText">
    <w:name w:val="Plain Text"/>
    <w:basedOn w:val="Normal"/>
    <w:link w:val="PlainTextChar"/>
    <w:uiPriority w:val="99"/>
    <w:unhideWhenUsed/>
    <w:rsid w:val="000C21C3"/>
    <w:rPr>
      <w:rFonts w:ascii="Courier" w:hAnsi="Courier"/>
      <w:sz w:val="21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rsid w:val="000C21C3"/>
    <w:rPr>
      <w:rFonts w:ascii="Courier" w:hAnsi="Courier"/>
      <w:sz w:val="21"/>
      <w:szCs w:val="21"/>
      <w:lang w:val="en-AU"/>
    </w:rPr>
  </w:style>
  <w:style w:type="character" w:customStyle="1" w:styleId="object">
    <w:name w:val="object"/>
    <w:basedOn w:val="DefaultParagraphFont"/>
    <w:rsid w:val="002C2272"/>
  </w:style>
  <w:style w:type="paragraph" w:styleId="Revision">
    <w:name w:val="Revision"/>
    <w:hidden/>
    <w:uiPriority w:val="99"/>
    <w:semiHidden/>
    <w:rsid w:val="00633506"/>
    <w:rPr>
      <w:lang w:val="en-AU"/>
    </w:rPr>
  </w:style>
  <w:style w:type="paragraph" w:styleId="DocumentMap">
    <w:name w:val="Document Map"/>
    <w:basedOn w:val="Normal"/>
    <w:link w:val="DocumentMapChar"/>
    <w:uiPriority w:val="99"/>
    <w:semiHidden/>
    <w:unhideWhenUsed/>
    <w:rsid w:val="00633506"/>
    <w:rPr>
      <w:rFonts w:ascii="Lucida Grande" w:hAnsi="Lucida Grande" w:cs="Lucida Grande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633506"/>
    <w:rPr>
      <w:rFonts w:ascii="Lucida Grande" w:hAnsi="Lucida Grande" w:cs="Lucida Grande"/>
      <w:lang w:val="en-AU"/>
    </w:rPr>
  </w:style>
  <w:style w:type="paragraph" w:styleId="Header">
    <w:name w:val="header"/>
    <w:basedOn w:val="Normal"/>
    <w:link w:val="HeaderChar"/>
    <w:uiPriority w:val="99"/>
    <w:semiHidden/>
    <w:unhideWhenUsed/>
    <w:rsid w:val="00B30A17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B30A17"/>
    <w:rPr>
      <w:lang w:val="en-AU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Pr>
      <w:lang w:val="en-AU"/>
    </w:rPr>
  </w:style>
  <w:style w:type="paragraph" w:styleId="Heading1">
    <w:name w:val="heading 1"/>
    <w:basedOn w:val="Normal"/>
    <w:next w:val="Normal"/>
    <w:link w:val="Heading1Char"/>
    <w:uiPriority w:val="9"/>
    <w:qFormat/>
    <w:rsid w:val="005E0501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E0501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E0501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E0501"/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  <w:lang w:val="en-AU"/>
    </w:rPr>
  </w:style>
  <w:style w:type="paragraph" w:styleId="TOCHeading">
    <w:name w:val="TOC Heading"/>
    <w:basedOn w:val="Heading1"/>
    <w:next w:val="Normal"/>
    <w:uiPriority w:val="39"/>
    <w:unhideWhenUsed/>
    <w:qFormat/>
    <w:rsid w:val="005E0501"/>
    <w:pPr>
      <w:spacing w:line="276" w:lineRule="auto"/>
      <w:outlineLvl w:val="9"/>
    </w:pPr>
    <w:rPr>
      <w:color w:val="365F91" w:themeColor="accent1" w:themeShade="BF"/>
      <w:sz w:val="28"/>
      <w:szCs w:val="28"/>
      <w:lang w:val="en-US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E0501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E0501"/>
    <w:rPr>
      <w:rFonts w:ascii="Lucida Grande" w:hAnsi="Lucida Grande"/>
      <w:sz w:val="18"/>
      <w:szCs w:val="18"/>
      <w:lang w:val="en-AU"/>
    </w:rPr>
  </w:style>
  <w:style w:type="paragraph" w:styleId="TOC1">
    <w:name w:val="toc 1"/>
    <w:basedOn w:val="Normal"/>
    <w:next w:val="Normal"/>
    <w:autoRedefine/>
    <w:uiPriority w:val="39"/>
    <w:semiHidden/>
    <w:unhideWhenUsed/>
    <w:rsid w:val="005E0501"/>
    <w:pPr>
      <w:spacing w:before="120"/>
    </w:pPr>
    <w:rPr>
      <w:rFonts w:asciiTheme="majorHAnsi" w:hAnsiTheme="majorHAnsi"/>
      <w:b/>
      <w:color w:val="548DD4"/>
    </w:rPr>
  </w:style>
  <w:style w:type="paragraph" w:styleId="TOC2">
    <w:name w:val="toc 2"/>
    <w:basedOn w:val="Normal"/>
    <w:next w:val="Normal"/>
    <w:autoRedefine/>
    <w:uiPriority w:val="39"/>
    <w:semiHidden/>
    <w:unhideWhenUsed/>
    <w:rsid w:val="005E0501"/>
    <w:rPr>
      <w:sz w:val="22"/>
      <w:szCs w:val="22"/>
    </w:rPr>
  </w:style>
  <w:style w:type="paragraph" w:styleId="TOC3">
    <w:name w:val="toc 3"/>
    <w:basedOn w:val="Normal"/>
    <w:next w:val="Normal"/>
    <w:autoRedefine/>
    <w:uiPriority w:val="39"/>
    <w:semiHidden/>
    <w:unhideWhenUsed/>
    <w:rsid w:val="005E0501"/>
    <w:pPr>
      <w:ind w:left="240"/>
    </w:pPr>
    <w:rPr>
      <w:i/>
      <w:sz w:val="22"/>
      <w:szCs w:val="22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5E0501"/>
    <w:pPr>
      <w:pBdr>
        <w:between w:val="double" w:sz="6" w:space="0" w:color="auto"/>
      </w:pBdr>
      <w:ind w:left="480"/>
    </w:pPr>
    <w:rPr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5E0501"/>
    <w:pPr>
      <w:pBdr>
        <w:between w:val="double" w:sz="6" w:space="0" w:color="auto"/>
      </w:pBdr>
      <w:ind w:left="720"/>
    </w:pPr>
    <w:rPr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5E0501"/>
    <w:pPr>
      <w:pBdr>
        <w:between w:val="double" w:sz="6" w:space="0" w:color="auto"/>
      </w:pBdr>
      <w:ind w:left="960"/>
    </w:pPr>
    <w:rPr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5E0501"/>
    <w:pPr>
      <w:pBdr>
        <w:between w:val="double" w:sz="6" w:space="0" w:color="auto"/>
      </w:pBdr>
      <w:ind w:left="1200"/>
    </w:pPr>
    <w:rPr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5E0501"/>
    <w:pPr>
      <w:pBdr>
        <w:between w:val="double" w:sz="6" w:space="0" w:color="auto"/>
      </w:pBdr>
      <w:ind w:left="1440"/>
    </w:pPr>
    <w:rPr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5E0501"/>
    <w:pPr>
      <w:pBdr>
        <w:between w:val="double" w:sz="6" w:space="0" w:color="auto"/>
      </w:pBdr>
      <w:ind w:left="1680"/>
    </w:pPr>
    <w:rPr>
      <w:sz w:val="20"/>
      <w:szCs w:val="20"/>
    </w:rPr>
  </w:style>
  <w:style w:type="character" w:customStyle="1" w:styleId="Heading2Char">
    <w:name w:val="Heading 2 Char"/>
    <w:basedOn w:val="DefaultParagraphFont"/>
    <w:link w:val="Heading2"/>
    <w:uiPriority w:val="9"/>
    <w:rsid w:val="005E0501"/>
    <w:rPr>
      <w:rFonts w:asciiTheme="majorHAnsi" w:eastAsiaTheme="majorEastAsia" w:hAnsiTheme="majorHAnsi" w:cstheme="majorBidi"/>
      <w:b/>
      <w:bCs/>
      <w:color w:val="4F81BD" w:themeColor="accent1"/>
      <w:sz w:val="26"/>
      <w:szCs w:val="26"/>
      <w:lang w:val="en-AU"/>
    </w:rPr>
  </w:style>
  <w:style w:type="paragraph" w:styleId="ListParagraph">
    <w:name w:val="List Paragraph"/>
    <w:basedOn w:val="Normal"/>
    <w:uiPriority w:val="34"/>
    <w:qFormat/>
    <w:rsid w:val="005E0501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rsid w:val="005E0501"/>
    <w:rPr>
      <w:rFonts w:asciiTheme="majorHAnsi" w:eastAsiaTheme="majorEastAsia" w:hAnsiTheme="majorHAnsi" w:cstheme="majorBidi"/>
      <w:b/>
      <w:bCs/>
      <w:color w:val="4F81BD" w:themeColor="accent1"/>
      <w:lang w:val="en-AU"/>
    </w:rPr>
  </w:style>
  <w:style w:type="character" w:styleId="Hyperlink">
    <w:name w:val="Hyperlink"/>
    <w:basedOn w:val="DefaultParagraphFont"/>
    <w:uiPriority w:val="99"/>
    <w:unhideWhenUsed/>
    <w:rsid w:val="005E0501"/>
    <w:rPr>
      <w:color w:val="0000FF" w:themeColor="hyperlink"/>
      <w:u w:val="single"/>
    </w:rPr>
  </w:style>
  <w:style w:type="paragraph" w:styleId="Footer">
    <w:name w:val="footer"/>
    <w:basedOn w:val="Normal"/>
    <w:link w:val="FooterChar"/>
    <w:uiPriority w:val="99"/>
    <w:unhideWhenUsed/>
    <w:rsid w:val="004F7379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4F7379"/>
    <w:rPr>
      <w:lang w:val="en-AU"/>
    </w:rPr>
  </w:style>
  <w:style w:type="character" w:styleId="PageNumber">
    <w:name w:val="page number"/>
    <w:basedOn w:val="DefaultParagraphFont"/>
    <w:uiPriority w:val="99"/>
    <w:semiHidden/>
    <w:unhideWhenUsed/>
    <w:rsid w:val="004F7379"/>
  </w:style>
  <w:style w:type="table" w:styleId="TableGrid">
    <w:name w:val="Table Grid"/>
    <w:basedOn w:val="TableNormal"/>
    <w:uiPriority w:val="59"/>
    <w:rsid w:val="00D634E3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PlainText">
    <w:name w:val="Plain Text"/>
    <w:basedOn w:val="Normal"/>
    <w:link w:val="PlainTextChar"/>
    <w:uiPriority w:val="99"/>
    <w:unhideWhenUsed/>
    <w:rsid w:val="000C21C3"/>
    <w:rPr>
      <w:rFonts w:ascii="Courier" w:hAnsi="Courier"/>
      <w:sz w:val="21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rsid w:val="000C21C3"/>
    <w:rPr>
      <w:rFonts w:ascii="Courier" w:hAnsi="Courier"/>
      <w:sz w:val="21"/>
      <w:szCs w:val="21"/>
      <w:lang w:val="en-AU"/>
    </w:rPr>
  </w:style>
  <w:style w:type="character" w:customStyle="1" w:styleId="object">
    <w:name w:val="object"/>
    <w:basedOn w:val="DefaultParagraphFont"/>
    <w:rsid w:val="002C2272"/>
  </w:style>
  <w:style w:type="paragraph" w:styleId="Revision">
    <w:name w:val="Revision"/>
    <w:hidden/>
    <w:uiPriority w:val="99"/>
    <w:semiHidden/>
    <w:rsid w:val="00633506"/>
    <w:rPr>
      <w:lang w:val="en-AU"/>
    </w:rPr>
  </w:style>
  <w:style w:type="paragraph" w:styleId="DocumentMap">
    <w:name w:val="Document Map"/>
    <w:basedOn w:val="Normal"/>
    <w:link w:val="DocumentMapChar"/>
    <w:uiPriority w:val="99"/>
    <w:semiHidden/>
    <w:unhideWhenUsed/>
    <w:rsid w:val="00633506"/>
    <w:rPr>
      <w:rFonts w:ascii="Lucida Grande" w:hAnsi="Lucida Grande" w:cs="Lucida Grande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633506"/>
    <w:rPr>
      <w:rFonts w:ascii="Lucida Grande" w:hAnsi="Lucida Grande" w:cs="Lucida Grande"/>
      <w:lang w:val="en-AU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188713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962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174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917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header" Target="header1.xml"/><Relationship Id="rId50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6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41" Type="http://schemas.openxmlformats.org/officeDocument/2006/relationships/image" Target="media/image3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5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footer" Target="footer2.xml"/><Relationship Id="rId10" Type="http://schemas.openxmlformats.org/officeDocument/2006/relationships/hyperlink" Target="https://idms.acmm.sydney.edu.au/dms-web/" TargetMode="External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image" Target="media/image34.png"/><Relationship Id="rId52" Type="http://schemas.microsoft.com/office/2007/relationships/stylesWithEffects" Target="stylesWithEffects.xml"/><Relationship Id="rId4" Type="http://schemas.openxmlformats.org/officeDocument/2006/relationships/settings" Target="settings.xml"/><Relationship Id="rId9" Type="http://schemas.openxmlformats.org/officeDocument/2006/relationships/image" Target="media/image1.tiff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hyperlink" Target="http://www.java.com/en/download/testjava.jsp" TargetMode="External"/><Relationship Id="rId48" Type="http://schemas.openxmlformats.org/officeDocument/2006/relationships/footer" Target="footer1.xml"/><Relationship Id="rId8" Type="http://schemas.openxmlformats.org/officeDocument/2006/relationships/hyperlink" Target="http://www.java.com/en/download/testjava.jsp" TargetMode="External"/><Relationship Id="rId51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3" Type="http://schemas.openxmlformats.org/officeDocument/2006/relationships/image" Target="media/image39.wmf"/><Relationship Id="rId2" Type="http://schemas.openxmlformats.org/officeDocument/2006/relationships/image" Target="media/image38.jpeg"/><Relationship Id="rId1" Type="http://schemas.openxmlformats.org/officeDocument/2006/relationships/image" Target="media/image37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E1A2033-2FB9-4533-947E-A2AE98783EE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116</TotalTime>
  <Pages>14</Pages>
  <Words>1566</Words>
  <Characters>8931</Characters>
  <Application>Microsoft Office Word</Application>
  <DocSecurity>0</DocSecurity>
  <Lines>74</Lines>
  <Paragraphs>20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17</vt:i4>
      </vt:variant>
    </vt:vector>
  </HeadingPairs>
  <TitlesOfParts>
    <vt:vector size="18" baseType="lpstr">
      <vt:lpstr/>
      <vt:lpstr>The Data Management System: User Manual</vt:lpstr>
      <vt:lpstr>    Overview</vt:lpstr>
      <vt:lpstr>        System Requirements</vt:lpstr>
      <vt:lpstr>    DMS Usage Instructions</vt:lpstr>
      <vt:lpstr>    Login</vt:lpstr>
      <vt:lpstr>    Home Page</vt:lpstr>
      <vt:lpstr>    Ingestion</vt:lpstr>
      <vt:lpstr>        Ingestion of datasets from the Olympus FV1000 Confocal microscope </vt:lpstr>
      <vt:lpstr>        3.2 Ingestion of datasets from the Olympus TIRF microscope</vt:lpstr>
      <vt:lpstr>        Ingestion of datasets from the Olympus Live Cell (Cell^R) microscope</vt:lpstr>
      <vt:lpstr>    Data management</vt:lpstr>
      <vt:lpstr>        Catalogue Search</vt:lpstr>
      <vt:lpstr>        Metadata edit</vt:lpstr>
      <vt:lpstr>        Create/Delete/Rename folders</vt:lpstr>
      <vt:lpstr>        Copy data</vt:lpstr>
      <vt:lpstr>        Download and Upload</vt:lpstr>
      <vt:lpstr>    3. Advertising</vt:lpstr>
    </vt:vector>
  </TitlesOfParts>
  <Company>Intersect</Company>
  <LinksUpToDate>false</LinksUpToDate>
  <CharactersWithSpaces>10477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fste8227</dc:creator>
  <cp:keywords/>
  <cp:lastModifiedBy>fste8227</cp:lastModifiedBy>
  <cp:revision>8</cp:revision>
  <cp:lastPrinted>2011-07-14T06:24:00Z</cp:lastPrinted>
  <dcterms:created xsi:type="dcterms:W3CDTF">2011-07-21T06:13:00Z</dcterms:created>
  <dcterms:modified xsi:type="dcterms:W3CDTF">2011-07-21T23:39:00Z</dcterms:modified>
</cp:coreProperties>
</file>